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A3" w:rsidRPr="00EC03A0" w:rsidRDefault="007464A3" w:rsidP="007464A3">
      <w:pPr>
        <w:pStyle w:val="Titre"/>
        <w:rPr>
          <w:color w:val="943634" w:themeColor="accent2" w:themeShade="BF"/>
        </w:rPr>
      </w:pPr>
      <w:r w:rsidRPr="00EC03A0">
        <w:rPr>
          <w:color w:val="943634" w:themeColor="accent2" w:themeShade="BF"/>
        </w:rPr>
        <w:t>Forum des enseignants innovants et de l’innovation éducative</w:t>
      </w:r>
      <w:r w:rsidR="00C6102E">
        <w:rPr>
          <w:color w:val="943634" w:themeColor="accent2" w:themeShade="BF"/>
        </w:rPr>
        <w:t xml:space="preserve">, </w:t>
      </w:r>
      <w:r w:rsidR="00C6102E" w:rsidRPr="00C6102E">
        <w:rPr>
          <w:color w:val="943634" w:themeColor="accent2" w:themeShade="BF"/>
          <w:sz w:val="32"/>
          <w:szCs w:val="32"/>
        </w:rPr>
        <w:t>ESPE de Paris 2-3 février 2018</w:t>
      </w:r>
    </w:p>
    <w:p w:rsidR="007464A3" w:rsidRPr="00502718" w:rsidRDefault="007464A3" w:rsidP="00C6102E">
      <w:pPr>
        <w:rPr>
          <w:rStyle w:val="lev"/>
        </w:rPr>
      </w:pPr>
      <w:r w:rsidRPr="00502718">
        <w:rPr>
          <w:rStyle w:val="lev"/>
        </w:rPr>
        <w:t xml:space="preserve">Sélection </w:t>
      </w:r>
      <w:r w:rsidR="00C6102E" w:rsidRPr="00502718">
        <w:rPr>
          <w:rStyle w:val="lev"/>
        </w:rPr>
        <w:t xml:space="preserve">de documents édités en 2016 et 2017, présents </w:t>
      </w:r>
      <w:r w:rsidRPr="00502718">
        <w:rPr>
          <w:rStyle w:val="lev"/>
        </w:rPr>
        <w:t>d</w:t>
      </w:r>
      <w:r w:rsidR="00C6102E" w:rsidRPr="00502718">
        <w:rPr>
          <w:rStyle w:val="lev"/>
        </w:rPr>
        <w:t>ans les</w:t>
      </w:r>
      <w:r w:rsidRPr="00502718">
        <w:rPr>
          <w:rStyle w:val="lev"/>
        </w:rPr>
        <w:t xml:space="preserve"> </w:t>
      </w:r>
      <w:r w:rsidR="00C6102E" w:rsidRPr="00502718">
        <w:rPr>
          <w:rStyle w:val="lev"/>
        </w:rPr>
        <w:t>m</w:t>
      </w:r>
      <w:r w:rsidRPr="00502718">
        <w:rPr>
          <w:rStyle w:val="lev"/>
        </w:rPr>
        <w:t>édiathèques de l’ESPE</w:t>
      </w:r>
    </w:p>
    <w:p w:rsidR="007464A3" w:rsidRDefault="00EC03A0" w:rsidP="007464A3">
      <w:r>
        <w:rPr>
          <w:noProof/>
        </w:rPr>
        <w:drawing>
          <wp:anchor distT="0" distB="0" distL="114300" distR="114300" simplePos="0" relativeHeight="251658240" behindDoc="0" locked="0" layoutInCell="1" allowOverlap="1">
            <wp:simplePos x="0" y="0"/>
            <wp:positionH relativeFrom="margin">
              <wp:posOffset>-19050</wp:posOffset>
            </wp:positionH>
            <wp:positionV relativeFrom="margin">
              <wp:posOffset>1466850</wp:posOffset>
            </wp:positionV>
            <wp:extent cx="1123950" cy="1743075"/>
            <wp:effectExtent l="19050" t="0" r="0" b="0"/>
            <wp:wrapSquare wrapText="bothSides"/>
            <wp:docPr id="2" name="Image 1" descr="9782226325051-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226325051-j.jpg"/>
                    <pic:cNvPicPr/>
                  </pic:nvPicPr>
                  <pic:blipFill>
                    <a:blip r:embed="rId5" cstate="print"/>
                    <a:stretch>
                      <a:fillRect/>
                    </a:stretch>
                  </pic:blipFill>
                  <pic:spPr>
                    <a:xfrm>
                      <a:off x="0" y="0"/>
                      <a:ext cx="1123950" cy="1743075"/>
                    </a:xfrm>
                    <a:prstGeom prst="rect">
                      <a:avLst/>
                    </a:prstGeom>
                  </pic:spPr>
                </pic:pic>
              </a:graphicData>
            </a:graphic>
          </wp:anchor>
        </w:drawing>
      </w:r>
    </w:p>
    <w:p w:rsidR="006C7F41" w:rsidRDefault="006C7F41" w:rsidP="006C7F41">
      <w:pPr>
        <w:spacing w:line="240" w:lineRule="auto"/>
        <w:rPr>
          <w:rFonts w:ascii="Times New Roman" w:eastAsia="Times New Roman" w:hAnsi="Times New Roman" w:cs="Times New Roman"/>
          <w:sz w:val="24"/>
          <w:szCs w:val="24"/>
        </w:rPr>
      </w:pPr>
      <w:r w:rsidRPr="006C7F41">
        <w:rPr>
          <w:rFonts w:ascii="Times New Roman" w:eastAsia="Times New Roman" w:hAnsi="Times New Roman" w:cs="Times New Roman"/>
          <w:b/>
          <w:smallCaps/>
          <w:sz w:val="24"/>
          <w:szCs w:val="24"/>
        </w:rPr>
        <w:t>Baumier-Klarsfeld</w:t>
      </w:r>
      <w:r w:rsidRPr="006C7F41">
        <w:rPr>
          <w:rFonts w:ascii="Times New Roman" w:eastAsia="Times New Roman" w:hAnsi="Times New Roman" w:cs="Times New Roman"/>
          <w:b/>
          <w:sz w:val="24"/>
          <w:szCs w:val="24"/>
        </w:rPr>
        <w:t xml:space="preserve"> Agnès et </w:t>
      </w:r>
      <w:proofErr w:type="spellStart"/>
      <w:r w:rsidR="00237722" w:rsidRPr="006C7F41">
        <w:rPr>
          <w:rFonts w:ascii="Times New Roman" w:eastAsia="Times New Roman" w:hAnsi="Times New Roman" w:cs="Times New Roman"/>
          <w:b/>
          <w:smallCaps/>
          <w:sz w:val="24"/>
          <w:szCs w:val="24"/>
        </w:rPr>
        <w:t>Taddei</w:t>
      </w:r>
      <w:proofErr w:type="spellEnd"/>
      <w:r w:rsidR="00237722" w:rsidRPr="006C7F41">
        <w:rPr>
          <w:rFonts w:ascii="Times New Roman" w:eastAsia="Times New Roman" w:hAnsi="Times New Roman" w:cs="Times New Roman"/>
          <w:b/>
          <w:sz w:val="24"/>
          <w:szCs w:val="24"/>
        </w:rPr>
        <w:t xml:space="preserve"> </w:t>
      </w:r>
      <w:r w:rsidRPr="006C7F41">
        <w:rPr>
          <w:rFonts w:ascii="Times New Roman" w:eastAsia="Times New Roman" w:hAnsi="Times New Roman" w:cs="Times New Roman"/>
          <w:b/>
          <w:sz w:val="24"/>
          <w:szCs w:val="24"/>
        </w:rPr>
        <w:t xml:space="preserve">François, </w:t>
      </w:r>
      <w:r w:rsidRPr="006C7F41">
        <w:rPr>
          <w:rFonts w:ascii="Times New Roman" w:eastAsia="Times New Roman" w:hAnsi="Times New Roman" w:cs="Times New Roman"/>
          <w:b/>
          <w:i/>
          <w:iCs/>
          <w:sz w:val="24"/>
          <w:szCs w:val="24"/>
        </w:rPr>
        <w:t>Réveiller le désir d’apprendre</w:t>
      </w:r>
      <w:r w:rsidRPr="006C7F41">
        <w:rPr>
          <w:rFonts w:ascii="Times New Roman" w:eastAsia="Times New Roman" w:hAnsi="Times New Roman" w:cs="Times New Roman"/>
          <w:sz w:val="24"/>
          <w:szCs w:val="24"/>
        </w:rPr>
        <w:t>, Paris, France, Albin Michel, 2016.</w:t>
      </w:r>
    </w:p>
    <w:p w:rsidR="00237722" w:rsidRDefault="006C7F41" w:rsidP="00237722">
      <w:pPr>
        <w:pStyle w:val="NormalWeb"/>
        <w:spacing w:before="0" w:beforeAutospacing="0" w:after="0" w:afterAutospacing="0"/>
        <w:rPr>
          <w:rFonts w:asciiTheme="minorHAnsi" w:hAnsiTheme="minorHAnsi" w:cstheme="minorHAnsi"/>
          <w:sz w:val="22"/>
          <w:szCs w:val="22"/>
        </w:rPr>
      </w:pPr>
      <w:r w:rsidRPr="000107FC">
        <w:rPr>
          <w:rFonts w:asciiTheme="minorHAnsi" w:hAnsiTheme="minorHAnsi" w:cstheme="minorHAnsi"/>
          <w:sz w:val="22"/>
          <w:szCs w:val="22"/>
        </w:rPr>
        <w:t>Des centaines de chercheurs en sciences cognitives et en psychologie étudient dans le monde les méthodes les plus efficaces pour appre</w:t>
      </w:r>
      <w:r w:rsidR="00067198">
        <w:rPr>
          <w:rFonts w:asciiTheme="minorHAnsi" w:hAnsiTheme="minorHAnsi" w:cstheme="minorHAnsi"/>
          <w:sz w:val="22"/>
          <w:szCs w:val="22"/>
        </w:rPr>
        <w:t xml:space="preserve">ndre. </w:t>
      </w:r>
      <w:r w:rsidRPr="000107FC">
        <w:rPr>
          <w:rFonts w:asciiTheme="minorHAnsi" w:hAnsiTheme="minorHAnsi" w:cstheme="minorHAnsi"/>
          <w:sz w:val="22"/>
          <w:szCs w:val="22"/>
        </w:rPr>
        <w:t xml:space="preserve">Agnès Baumier-Klarsfeld, journaliste, a interviewé élèves, parents, professeurs, étudié les pratiques asiatiques, enquêté au Canada </w:t>
      </w:r>
      <w:r w:rsidR="00067198">
        <w:rPr>
          <w:rFonts w:asciiTheme="minorHAnsi" w:hAnsiTheme="minorHAnsi" w:cstheme="minorHAnsi"/>
          <w:sz w:val="22"/>
          <w:szCs w:val="22"/>
        </w:rPr>
        <w:t>et dans les pays nordiques. E</w:t>
      </w:r>
      <w:r w:rsidRPr="000107FC">
        <w:rPr>
          <w:rFonts w:asciiTheme="minorHAnsi" w:hAnsiTheme="minorHAnsi" w:cstheme="minorHAnsi"/>
          <w:sz w:val="22"/>
          <w:szCs w:val="22"/>
        </w:rPr>
        <w:t>lle montre notamment comment le numérique est en train de transformer l'acte d'apprendre, partout dans le monde.</w:t>
      </w:r>
    </w:p>
    <w:p w:rsidR="006C7F41" w:rsidRPr="00EC03A0" w:rsidRDefault="006C7F41" w:rsidP="00326EAF">
      <w:pPr>
        <w:pStyle w:val="NormalWeb"/>
        <w:spacing w:before="0" w:beforeAutospacing="0" w:after="0" w:afterAutospacing="0"/>
        <w:rPr>
          <w:rStyle w:val="Titredulivre"/>
          <w:rFonts w:asciiTheme="minorHAnsi" w:hAnsiTheme="minorHAnsi" w:cstheme="minorHAnsi"/>
          <w:color w:val="943634" w:themeColor="accent2" w:themeShade="BF"/>
          <w:sz w:val="22"/>
          <w:szCs w:val="22"/>
        </w:rPr>
      </w:pPr>
      <w:r w:rsidRPr="00EC03A0">
        <w:rPr>
          <w:rStyle w:val="Titredulivre"/>
          <w:rFonts w:asciiTheme="minorHAnsi" w:hAnsiTheme="minorHAnsi" w:cstheme="minorHAnsi"/>
          <w:color w:val="943634" w:themeColor="accent2" w:themeShade="BF"/>
          <w:sz w:val="22"/>
          <w:szCs w:val="22"/>
        </w:rPr>
        <w:t>Cote Molitor 371.334 BAU</w:t>
      </w:r>
    </w:p>
    <w:p w:rsidR="00EC03A0" w:rsidRDefault="00EC03A0" w:rsidP="00326EAF">
      <w:pPr>
        <w:pStyle w:val="NormalWeb"/>
        <w:spacing w:before="0" w:beforeAutospacing="0" w:after="0" w:afterAutospacing="0"/>
        <w:rPr>
          <w:rStyle w:val="Titredulivre"/>
          <w:rFonts w:asciiTheme="minorHAnsi" w:hAnsiTheme="minorHAnsi" w:cstheme="minorHAnsi"/>
          <w:color w:val="4F81BD" w:themeColor="accent1"/>
          <w:sz w:val="22"/>
          <w:szCs w:val="22"/>
        </w:rPr>
      </w:pPr>
    </w:p>
    <w:p w:rsidR="00237722" w:rsidRDefault="00237722" w:rsidP="00EC03A0">
      <w:pPr>
        <w:pStyle w:val="NormalWeb"/>
        <w:pBdr>
          <w:bottom w:val="single" w:sz="4" w:space="1" w:color="auto"/>
        </w:pBdr>
        <w:spacing w:before="0" w:beforeAutospacing="0" w:after="0" w:afterAutospacing="0"/>
        <w:rPr>
          <w:rStyle w:val="Titredulivre"/>
          <w:rFonts w:asciiTheme="minorHAnsi" w:hAnsiTheme="minorHAnsi" w:cstheme="minorHAnsi"/>
          <w:b w:val="0"/>
          <w:bCs w:val="0"/>
          <w:smallCaps w:val="0"/>
          <w:spacing w:val="0"/>
          <w:sz w:val="22"/>
          <w:szCs w:val="22"/>
        </w:rPr>
      </w:pPr>
    </w:p>
    <w:p w:rsidR="00067198" w:rsidRPr="00237722" w:rsidRDefault="00067198" w:rsidP="00237722">
      <w:pPr>
        <w:pStyle w:val="NormalWeb"/>
        <w:spacing w:before="0" w:beforeAutospacing="0" w:after="0" w:afterAutospacing="0"/>
        <w:rPr>
          <w:rStyle w:val="Titredulivre"/>
          <w:rFonts w:asciiTheme="minorHAnsi" w:hAnsiTheme="minorHAnsi" w:cstheme="minorHAnsi"/>
          <w:b w:val="0"/>
          <w:bCs w:val="0"/>
          <w:smallCaps w:val="0"/>
          <w:spacing w:val="0"/>
          <w:sz w:val="22"/>
          <w:szCs w:val="22"/>
        </w:rPr>
      </w:pPr>
    </w:p>
    <w:p w:rsidR="006C7F41" w:rsidRDefault="00EC03A0" w:rsidP="006C7F4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mallCaps/>
          <w:noProof/>
          <w:sz w:val="24"/>
          <w:szCs w:val="24"/>
        </w:rPr>
        <w:drawing>
          <wp:anchor distT="0" distB="0" distL="114300" distR="114300" simplePos="0" relativeHeight="251659264" behindDoc="0" locked="0" layoutInCell="1" allowOverlap="1">
            <wp:simplePos x="0" y="0"/>
            <wp:positionH relativeFrom="margin">
              <wp:posOffset>-28575</wp:posOffset>
            </wp:positionH>
            <wp:positionV relativeFrom="margin">
              <wp:posOffset>3743325</wp:posOffset>
            </wp:positionV>
            <wp:extent cx="1136015" cy="1476375"/>
            <wp:effectExtent l="19050" t="0" r="6985" b="0"/>
            <wp:wrapSquare wrapText="bothSides"/>
            <wp:docPr id="3" name="Image 2" descr="10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13.jpg"/>
                    <pic:cNvPicPr/>
                  </pic:nvPicPr>
                  <pic:blipFill>
                    <a:blip r:embed="rId6" cstate="print"/>
                    <a:stretch>
                      <a:fillRect/>
                    </a:stretch>
                  </pic:blipFill>
                  <pic:spPr>
                    <a:xfrm>
                      <a:off x="0" y="0"/>
                      <a:ext cx="1136015" cy="1476375"/>
                    </a:xfrm>
                    <a:prstGeom prst="rect">
                      <a:avLst/>
                    </a:prstGeom>
                  </pic:spPr>
                </pic:pic>
              </a:graphicData>
            </a:graphic>
          </wp:anchor>
        </w:drawing>
      </w:r>
      <w:r w:rsidR="006C7F41" w:rsidRPr="006C7F41">
        <w:rPr>
          <w:rFonts w:ascii="Times New Roman" w:eastAsia="Times New Roman" w:hAnsi="Times New Roman" w:cs="Times New Roman"/>
          <w:b/>
          <w:smallCaps/>
          <w:sz w:val="24"/>
          <w:szCs w:val="24"/>
        </w:rPr>
        <w:t>Bissonnette</w:t>
      </w:r>
      <w:r w:rsidR="006C7F41" w:rsidRPr="006C7F41">
        <w:rPr>
          <w:rFonts w:ascii="Times New Roman" w:eastAsia="Times New Roman" w:hAnsi="Times New Roman" w:cs="Times New Roman"/>
          <w:b/>
          <w:sz w:val="24"/>
          <w:szCs w:val="24"/>
        </w:rPr>
        <w:t xml:space="preserve"> Steve, </w:t>
      </w:r>
      <w:r w:rsidR="00067198" w:rsidRPr="006C7F41">
        <w:rPr>
          <w:rFonts w:ascii="Times New Roman" w:eastAsia="Times New Roman" w:hAnsi="Times New Roman" w:cs="Times New Roman"/>
          <w:b/>
          <w:smallCaps/>
          <w:sz w:val="24"/>
          <w:szCs w:val="24"/>
        </w:rPr>
        <w:t>Gauthier</w:t>
      </w:r>
      <w:r w:rsidR="00067198" w:rsidRPr="006C7F41">
        <w:rPr>
          <w:rFonts w:ascii="Times New Roman" w:eastAsia="Times New Roman" w:hAnsi="Times New Roman" w:cs="Times New Roman"/>
          <w:b/>
          <w:sz w:val="24"/>
          <w:szCs w:val="24"/>
        </w:rPr>
        <w:t xml:space="preserve"> </w:t>
      </w:r>
      <w:r w:rsidR="006C7F41" w:rsidRPr="006C7F41">
        <w:rPr>
          <w:rFonts w:ascii="Times New Roman" w:eastAsia="Times New Roman" w:hAnsi="Times New Roman" w:cs="Times New Roman"/>
          <w:b/>
          <w:sz w:val="24"/>
          <w:szCs w:val="24"/>
        </w:rPr>
        <w:t xml:space="preserve">Clermont et </w:t>
      </w:r>
      <w:proofErr w:type="spellStart"/>
      <w:r w:rsidR="00067198" w:rsidRPr="006C7F41">
        <w:rPr>
          <w:rFonts w:ascii="Times New Roman" w:eastAsia="Times New Roman" w:hAnsi="Times New Roman" w:cs="Times New Roman"/>
          <w:b/>
          <w:smallCaps/>
          <w:sz w:val="24"/>
          <w:szCs w:val="24"/>
        </w:rPr>
        <w:t>Castonguay</w:t>
      </w:r>
      <w:proofErr w:type="spellEnd"/>
      <w:r w:rsidR="00067198" w:rsidRPr="006C7F41">
        <w:rPr>
          <w:rFonts w:ascii="Times New Roman" w:eastAsia="Times New Roman" w:hAnsi="Times New Roman" w:cs="Times New Roman"/>
          <w:b/>
          <w:sz w:val="24"/>
          <w:szCs w:val="24"/>
        </w:rPr>
        <w:t xml:space="preserve"> </w:t>
      </w:r>
      <w:r w:rsidR="006C7F41" w:rsidRPr="006C7F41">
        <w:rPr>
          <w:rFonts w:ascii="Times New Roman" w:eastAsia="Times New Roman" w:hAnsi="Times New Roman" w:cs="Times New Roman"/>
          <w:b/>
          <w:sz w:val="24"/>
          <w:szCs w:val="24"/>
        </w:rPr>
        <w:t xml:space="preserve">Mireille, </w:t>
      </w:r>
      <w:r w:rsidR="006C7F41" w:rsidRPr="006C7F41">
        <w:rPr>
          <w:rFonts w:ascii="Times New Roman" w:eastAsia="Times New Roman" w:hAnsi="Times New Roman" w:cs="Times New Roman"/>
          <w:b/>
          <w:i/>
          <w:iCs/>
          <w:sz w:val="24"/>
          <w:szCs w:val="24"/>
        </w:rPr>
        <w:t>L’enseignement explicite des comportements: pour une gestion efficace des élèves en classe et dans l’école</w:t>
      </w:r>
      <w:r w:rsidR="006C7F41" w:rsidRPr="006C7F41">
        <w:rPr>
          <w:rFonts w:ascii="Times New Roman" w:eastAsia="Times New Roman" w:hAnsi="Times New Roman" w:cs="Times New Roman"/>
          <w:b/>
          <w:sz w:val="24"/>
          <w:szCs w:val="24"/>
        </w:rPr>
        <w:t xml:space="preserve">, </w:t>
      </w:r>
      <w:r w:rsidR="006C7F41" w:rsidRPr="006C7F41">
        <w:rPr>
          <w:rFonts w:ascii="Times New Roman" w:eastAsia="Times New Roman" w:hAnsi="Times New Roman" w:cs="Times New Roman"/>
          <w:sz w:val="24"/>
          <w:szCs w:val="24"/>
        </w:rPr>
        <w:t xml:space="preserve">Montréal (Québec), Canada, </w:t>
      </w:r>
      <w:proofErr w:type="spellStart"/>
      <w:r w:rsidR="006C7F41" w:rsidRPr="006C7F41">
        <w:rPr>
          <w:rFonts w:ascii="Times New Roman" w:eastAsia="Times New Roman" w:hAnsi="Times New Roman" w:cs="Times New Roman"/>
          <w:sz w:val="24"/>
          <w:szCs w:val="24"/>
        </w:rPr>
        <w:t>Chenelière</w:t>
      </w:r>
      <w:proofErr w:type="spellEnd"/>
      <w:r w:rsidR="006C7F41" w:rsidRPr="006C7F41">
        <w:rPr>
          <w:rFonts w:ascii="Times New Roman" w:eastAsia="Times New Roman" w:hAnsi="Times New Roman" w:cs="Times New Roman"/>
          <w:sz w:val="24"/>
          <w:szCs w:val="24"/>
        </w:rPr>
        <w:t xml:space="preserve"> éducation, 2017.</w:t>
      </w:r>
    </w:p>
    <w:p w:rsidR="006C7F41" w:rsidRPr="000107FC" w:rsidRDefault="006C7F41" w:rsidP="00237722">
      <w:pPr>
        <w:spacing w:after="0" w:line="240" w:lineRule="auto"/>
        <w:rPr>
          <w:rFonts w:cstheme="minorHAnsi"/>
        </w:rPr>
      </w:pPr>
      <w:r w:rsidRPr="000107FC">
        <w:rPr>
          <w:rFonts w:cstheme="minorHAnsi"/>
        </w:rPr>
        <w:t>Gestion de classe et gestion des apprentissages vont de pair, et l’enseignement explicite est une approche efficace pour aborder l’une et l’autre. Grâce à cet ouvrage, les enseignants en exercice et les étudiants en formation initiale en enseignement disposent d’un outil de qualité pour les appuyer dans la gestion efficace des comportements des élèves.</w:t>
      </w:r>
    </w:p>
    <w:p w:rsidR="006C7F41" w:rsidRPr="00EC03A0" w:rsidRDefault="006C7F41" w:rsidP="00237722">
      <w:pPr>
        <w:spacing w:after="0" w:line="240" w:lineRule="auto"/>
        <w:rPr>
          <w:rStyle w:val="Titredulivre"/>
          <w:rFonts w:cstheme="minorHAnsi"/>
          <w:color w:val="943634" w:themeColor="accent2" w:themeShade="BF"/>
        </w:rPr>
      </w:pPr>
      <w:r w:rsidRPr="00EC03A0">
        <w:rPr>
          <w:rStyle w:val="Titredulivre"/>
          <w:rFonts w:cstheme="minorHAnsi"/>
          <w:color w:val="943634" w:themeColor="accent2" w:themeShade="BF"/>
        </w:rPr>
        <w:t>Cote Batignolles 371.3 BIS</w:t>
      </w:r>
    </w:p>
    <w:p w:rsidR="00EC03A0" w:rsidRDefault="00EC03A0" w:rsidP="00237722">
      <w:pPr>
        <w:spacing w:after="0" w:line="240" w:lineRule="auto"/>
        <w:rPr>
          <w:rStyle w:val="Titredulivre"/>
          <w:rFonts w:cstheme="minorHAnsi"/>
          <w:color w:val="4F81BD" w:themeColor="accent1"/>
        </w:rPr>
      </w:pPr>
    </w:p>
    <w:p w:rsidR="00EC03A0" w:rsidRDefault="00EC03A0" w:rsidP="00EC03A0">
      <w:pPr>
        <w:pBdr>
          <w:bottom w:val="single" w:sz="4" w:space="1" w:color="auto"/>
        </w:pBdr>
        <w:spacing w:after="0" w:line="240" w:lineRule="auto"/>
        <w:rPr>
          <w:rStyle w:val="Titredulivre"/>
          <w:rFonts w:cstheme="minorHAnsi"/>
          <w:color w:val="4F81BD" w:themeColor="accent1"/>
        </w:rPr>
      </w:pPr>
    </w:p>
    <w:p w:rsidR="00237722" w:rsidRPr="00237722" w:rsidRDefault="00237722" w:rsidP="00237722">
      <w:pPr>
        <w:spacing w:after="0" w:line="240" w:lineRule="auto"/>
        <w:rPr>
          <w:rStyle w:val="Titredulivre"/>
          <w:rFonts w:cstheme="minorHAnsi"/>
          <w:color w:val="4F81BD" w:themeColor="accent1"/>
        </w:rPr>
      </w:pPr>
    </w:p>
    <w:p w:rsidR="006C7F41" w:rsidRDefault="00EC03A0" w:rsidP="006C7F4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mallCaps/>
          <w:noProof/>
          <w:sz w:val="24"/>
          <w:szCs w:val="24"/>
        </w:rPr>
        <w:drawing>
          <wp:anchor distT="0" distB="0" distL="114300" distR="114300" simplePos="0" relativeHeight="251660288" behindDoc="0" locked="0" layoutInCell="1" allowOverlap="1">
            <wp:simplePos x="0" y="0"/>
            <wp:positionH relativeFrom="margin">
              <wp:posOffset>19050</wp:posOffset>
            </wp:positionH>
            <wp:positionV relativeFrom="margin">
              <wp:posOffset>5791200</wp:posOffset>
            </wp:positionV>
            <wp:extent cx="1059180" cy="1343025"/>
            <wp:effectExtent l="19050" t="0" r="7620" b="0"/>
            <wp:wrapSquare wrapText="bothSides"/>
            <wp:docPr id="4" name="Image 3" descr="9782100765379-001-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100765379-001-X.jpeg"/>
                    <pic:cNvPicPr/>
                  </pic:nvPicPr>
                  <pic:blipFill>
                    <a:blip r:embed="rId7" cstate="print"/>
                    <a:stretch>
                      <a:fillRect/>
                    </a:stretch>
                  </pic:blipFill>
                  <pic:spPr>
                    <a:xfrm>
                      <a:off x="0" y="0"/>
                      <a:ext cx="1059180" cy="1343025"/>
                    </a:xfrm>
                    <a:prstGeom prst="rect">
                      <a:avLst/>
                    </a:prstGeom>
                  </pic:spPr>
                </pic:pic>
              </a:graphicData>
            </a:graphic>
          </wp:anchor>
        </w:drawing>
      </w:r>
      <w:r w:rsidR="006C7F41" w:rsidRPr="006C7F41">
        <w:rPr>
          <w:rFonts w:ascii="Times New Roman" w:eastAsia="Times New Roman" w:hAnsi="Times New Roman" w:cs="Times New Roman"/>
          <w:b/>
          <w:smallCaps/>
          <w:sz w:val="24"/>
          <w:szCs w:val="24"/>
        </w:rPr>
        <w:t>Cherif</w:t>
      </w:r>
      <w:r w:rsidR="006C7F41" w:rsidRPr="006C7F41">
        <w:rPr>
          <w:rFonts w:ascii="Times New Roman" w:eastAsia="Times New Roman" w:hAnsi="Times New Roman" w:cs="Times New Roman"/>
          <w:b/>
          <w:sz w:val="24"/>
          <w:szCs w:val="24"/>
        </w:rPr>
        <w:t xml:space="preserve"> Sami et </w:t>
      </w:r>
      <w:proofErr w:type="spellStart"/>
      <w:r w:rsidR="00067198" w:rsidRPr="006C7F41">
        <w:rPr>
          <w:rFonts w:ascii="Times New Roman" w:eastAsia="Times New Roman" w:hAnsi="Times New Roman" w:cs="Times New Roman"/>
          <w:b/>
          <w:smallCaps/>
          <w:sz w:val="24"/>
          <w:szCs w:val="24"/>
        </w:rPr>
        <w:t>Gekiere</w:t>
      </w:r>
      <w:proofErr w:type="spellEnd"/>
      <w:r w:rsidR="00067198" w:rsidRPr="006C7F41">
        <w:rPr>
          <w:rFonts w:ascii="Times New Roman" w:eastAsia="Times New Roman" w:hAnsi="Times New Roman" w:cs="Times New Roman"/>
          <w:b/>
          <w:sz w:val="24"/>
          <w:szCs w:val="24"/>
        </w:rPr>
        <w:t xml:space="preserve"> </w:t>
      </w:r>
      <w:r w:rsidR="006C7F41" w:rsidRPr="006C7F41">
        <w:rPr>
          <w:rFonts w:ascii="Times New Roman" w:eastAsia="Times New Roman" w:hAnsi="Times New Roman" w:cs="Times New Roman"/>
          <w:b/>
          <w:sz w:val="24"/>
          <w:szCs w:val="24"/>
        </w:rPr>
        <w:t xml:space="preserve">Geoffrey, </w:t>
      </w:r>
      <w:r w:rsidR="006C7F41" w:rsidRPr="006C7F41">
        <w:rPr>
          <w:rFonts w:ascii="Times New Roman" w:eastAsia="Times New Roman" w:hAnsi="Times New Roman" w:cs="Times New Roman"/>
          <w:b/>
          <w:i/>
          <w:iCs/>
          <w:sz w:val="24"/>
          <w:szCs w:val="24"/>
        </w:rPr>
        <w:t>Enseigner autrement avec le numérique</w:t>
      </w:r>
      <w:r w:rsidR="006C7F41" w:rsidRPr="006C7F41">
        <w:rPr>
          <w:rFonts w:ascii="Times New Roman" w:eastAsia="Times New Roman" w:hAnsi="Times New Roman" w:cs="Times New Roman"/>
          <w:sz w:val="24"/>
          <w:szCs w:val="24"/>
        </w:rPr>
        <w:t xml:space="preserve">, Malakoff, France, </w:t>
      </w:r>
      <w:proofErr w:type="spellStart"/>
      <w:r w:rsidR="006C7F41" w:rsidRPr="006C7F41">
        <w:rPr>
          <w:rFonts w:ascii="Times New Roman" w:eastAsia="Times New Roman" w:hAnsi="Times New Roman" w:cs="Times New Roman"/>
          <w:sz w:val="24"/>
          <w:szCs w:val="24"/>
        </w:rPr>
        <w:t>Dunod</w:t>
      </w:r>
      <w:proofErr w:type="spellEnd"/>
      <w:r w:rsidR="006C7F41" w:rsidRPr="006C7F41">
        <w:rPr>
          <w:rFonts w:ascii="Times New Roman" w:eastAsia="Times New Roman" w:hAnsi="Times New Roman" w:cs="Times New Roman"/>
          <w:sz w:val="24"/>
          <w:szCs w:val="24"/>
        </w:rPr>
        <w:t>, 2017.</w:t>
      </w:r>
    </w:p>
    <w:p w:rsidR="00EC03A0" w:rsidRDefault="00EC03A0" w:rsidP="006C7F41">
      <w:pPr>
        <w:pStyle w:val="NormalWeb"/>
        <w:spacing w:before="0" w:beforeAutospacing="0" w:after="0" w:afterAutospacing="0"/>
        <w:rPr>
          <w:rFonts w:asciiTheme="minorHAnsi" w:hAnsiTheme="minorHAnsi" w:cstheme="minorHAnsi"/>
          <w:bCs/>
          <w:sz w:val="22"/>
          <w:szCs w:val="22"/>
        </w:rPr>
      </w:pPr>
    </w:p>
    <w:p w:rsidR="006C7F41" w:rsidRPr="000107FC" w:rsidRDefault="006C7F41" w:rsidP="006C7F41">
      <w:pPr>
        <w:pStyle w:val="NormalWeb"/>
        <w:spacing w:before="0" w:beforeAutospacing="0" w:after="0" w:afterAutospacing="0"/>
        <w:rPr>
          <w:rFonts w:asciiTheme="minorHAnsi" w:hAnsiTheme="minorHAnsi" w:cstheme="minorHAnsi"/>
          <w:sz w:val="22"/>
          <w:szCs w:val="22"/>
        </w:rPr>
      </w:pPr>
      <w:r w:rsidRPr="000107FC">
        <w:rPr>
          <w:rFonts w:asciiTheme="minorHAnsi" w:hAnsiTheme="minorHAnsi" w:cstheme="minorHAnsi"/>
          <w:bCs/>
          <w:sz w:val="22"/>
          <w:szCs w:val="22"/>
        </w:rPr>
        <w:t>Cet ouvrage présente 35 outils pour enseigner autrement avec le numérique.</w:t>
      </w:r>
    </w:p>
    <w:p w:rsidR="006C7F41" w:rsidRPr="000107FC" w:rsidRDefault="006C7F41" w:rsidP="006C7F41">
      <w:pPr>
        <w:pStyle w:val="NormalWeb"/>
        <w:spacing w:before="0" w:beforeAutospacing="0" w:after="0" w:afterAutospacing="0"/>
        <w:rPr>
          <w:rFonts w:asciiTheme="minorHAnsi" w:hAnsiTheme="minorHAnsi" w:cstheme="minorHAnsi"/>
          <w:sz w:val="22"/>
          <w:szCs w:val="22"/>
        </w:rPr>
      </w:pPr>
      <w:r w:rsidRPr="000107FC">
        <w:rPr>
          <w:rFonts w:asciiTheme="minorHAnsi" w:hAnsiTheme="minorHAnsi" w:cstheme="minorHAnsi"/>
          <w:sz w:val="22"/>
          <w:szCs w:val="22"/>
        </w:rPr>
        <w:t xml:space="preserve">Chacun est présenté de façon visuelle sur 2 ou 4 pages : </w:t>
      </w:r>
      <w:r w:rsidRPr="000107FC">
        <w:rPr>
          <w:rFonts w:asciiTheme="minorHAnsi" w:hAnsiTheme="minorHAnsi" w:cstheme="minorHAnsi"/>
          <w:bCs/>
          <w:sz w:val="22"/>
          <w:szCs w:val="22"/>
        </w:rPr>
        <w:t>schéma</w:t>
      </w:r>
      <w:r w:rsidRPr="000107FC">
        <w:rPr>
          <w:rFonts w:asciiTheme="minorHAnsi" w:hAnsiTheme="minorHAnsi" w:cstheme="minorHAnsi"/>
          <w:sz w:val="22"/>
          <w:szCs w:val="22"/>
        </w:rPr>
        <w:t xml:space="preserve"> de synthèse, </w:t>
      </w:r>
      <w:r w:rsidRPr="000107FC">
        <w:rPr>
          <w:rFonts w:asciiTheme="minorHAnsi" w:hAnsiTheme="minorHAnsi" w:cstheme="minorHAnsi"/>
          <w:bCs/>
          <w:sz w:val="22"/>
          <w:szCs w:val="22"/>
        </w:rPr>
        <w:t>résumé</w:t>
      </w:r>
      <w:r w:rsidRPr="000107FC">
        <w:rPr>
          <w:rFonts w:asciiTheme="minorHAnsi" w:hAnsiTheme="minorHAnsi" w:cstheme="minorHAnsi"/>
          <w:sz w:val="22"/>
          <w:szCs w:val="22"/>
        </w:rPr>
        <w:t xml:space="preserve"> de l'outil, </w:t>
      </w:r>
      <w:r w:rsidRPr="000107FC">
        <w:rPr>
          <w:rFonts w:asciiTheme="minorHAnsi" w:hAnsiTheme="minorHAnsi" w:cstheme="minorHAnsi"/>
          <w:bCs/>
          <w:sz w:val="22"/>
          <w:szCs w:val="22"/>
        </w:rPr>
        <w:t>objectifs</w:t>
      </w:r>
      <w:r w:rsidRPr="000107FC">
        <w:rPr>
          <w:rFonts w:asciiTheme="minorHAnsi" w:hAnsiTheme="minorHAnsi" w:cstheme="minorHAnsi"/>
          <w:sz w:val="22"/>
          <w:szCs w:val="22"/>
        </w:rPr>
        <w:t xml:space="preserve"> et </w:t>
      </w:r>
      <w:r w:rsidRPr="000107FC">
        <w:rPr>
          <w:rFonts w:asciiTheme="minorHAnsi" w:hAnsiTheme="minorHAnsi" w:cstheme="minorHAnsi"/>
          <w:bCs/>
          <w:sz w:val="22"/>
          <w:szCs w:val="22"/>
        </w:rPr>
        <w:t>contexte</w:t>
      </w:r>
      <w:r w:rsidRPr="000107FC">
        <w:rPr>
          <w:rFonts w:asciiTheme="minorHAnsi" w:hAnsiTheme="minorHAnsi" w:cstheme="minorHAnsi"/>
          <w:sz w:val="22"/>
          <w:szCs w:val="22"/>
        </w:rPr>
        <w:t xml:space="preserve"> d'utilisation, </w:t>
      </w:r>
      <w:r w:rsidRPr="000107FC">
        <w:rPr>
          <w:rFonts w:asciiTheme="minorHAnsi" w:hAnsiTheme="minorHAnsi" w:cstheme="minorHAnsi"/>
          <w:bCs/>
          <w:sz w:val="22"/>
          <w:szCs w:val="22"/>
        </w:rPr>
        <w:t>méthodologie</w:t>
      </w:r>
      <w:r w:rsidRPr="000107FC">
        <w:rPr>
          <w:rFonts w:asciiTheme="minorHAnsi" w:hAnsiTheme="minorHAnsi" w:cstheme="minorHAnsi"/>
          <w:sz w:val="22"/>
          <w:szCs w:val="22"/>
        </w:rPr>
        <w:t xml:space="preserve"> à suivre, </w:t>
      </w:r>
      <w:r w:rsidRPr="000107FC">
        <w:rPr>
          <w:rFonts w:asciiTheme="minorHAnsi" w:hAnsiTheme="minorHAnsi" w:cstheme="minorHAnsi"/>
          <w:bCs/>
          <w:sz w:val="22"/>
          <w:szCs w:val="22"/>
        </w:rPr>
        <w:t>avantages</w:t>
      </w:r>
      <w:r w:rsidRPr="000107FC">
        <w:rPr>
          <w:rFonts w:asciiTheme="minorHAnsi" w:hAnsiTheme="minorHAnsi" w:cstheme="minorHAnsi"/>
          <w:sz w:val="22"/>
          <w:szCs w:val="22"/>
        </w:rPr>
        <w:t xml:space="preserve"> et </w:t>
      </w:r>
      <w:r w:rsidRPr="000107FC">
        <w:rPr>
          <w:rFonts w:asciiTheme="minorHAnsi" w:hAnsiTheme="minorHAnsi" w:cstheme="minorHAnsi"/>
          <w:bCs/>
          <w:sz w:val="22"/>
          <w:szCs w:val="22"/>
        </w:rPr>
        <w:t>précautions</w:t>
      </w:r>
      <w:r w:rsidRPr="000107FC">
        <w:rPr>
          <w:rFonts w:asciiTheme="minorHAnsi" w:hAnsiTheme="minorHAnsi" w:cstheme="minorHAnsi"/>
          <w:sz w:val="22"/>
          <w:szCs w:val="22"/>
        </w:rPr>
        <w:t xml:space="preserve"> à prendre.</w:t>
      </w:r>
    </w:p>
    <w:p w:rsidR="006C7F41" w:rsidRPr="00EC03A0" w:rsidRDefault="006C7F41" w:rsidP="00326EAF">
      <w:pPr>
        <w:spacing w:after="0"/>
        <w:rPr>
          <w:rStyle w:val="Titredulivre"/>
          <w:color w:val="943634" w:themeColor="accent2" w:themeShade="BF"/>
        </w:rPr>
      </w:pPr>
      <w:r w:rsidRPr="00EC03A0">
        <w:rPr>
          <w:rStyle w:val="Titredulivre"/>
          <w:color w:val="943634" w:themeColor="accent2" w:themeShade="BF"/>
        </w:rPr>
        <w:t xml:space="preserve">Cote Molitor </w:t>
      </w:r>
      <w:r w:rsidR="00326EAF" w:rsidRPr="00EC03A0">
        <w:rPr>
          <w:rStyle w:val="Titredulivre"/>
          <w:color w:val="943634" w:themeColor="accent2" w:themeShade="BF"/>
        </w:rPr>
        <w:t xml:space="preserve">et Batignolles </w:t>
      </w:r>
      <w:r w:rsidRPr="00EC03A0">
        <w:rPr>
          <w:rStyle w:val="Titredulivre"/>
          <w:color w:val="943634" w:themeColor="accent2" w:themeShade="BF"/>
        </w:rPr>
        <w:t>371.334 CHE</w:t>
      </w:r>
    </w:p>
    <w:p w:rsidR="00EC03A0" w:rsidRDefault="00EC03A0" w:rsidP="00EC03A0">
      <w:pPr>
        <w:pBdr>
          <w:bottom w:val="single" w:sz="4" w:space="1" w:color="auto"/>
        </w:pBdr>
        <w:spacing w:after="0"/>
        <w:rPr>
          <w:rStyle w:val="Titredulivre"/>
          <w:color w:val="4F81BD" w:themeColor="accent1"/>
        </w:rPr>
      </w:pPr>
    </w:p>
    <w:p w:rsidR="00EC03A0" w:rsidRPr="00237722" w:rsidRDefault="00EC03A0" w:rsidP="00EC03A0">
      <w:pPr>
        <w:pBdr>
          <w:bottom w:val="single" w:sz="4" w:space="1" w:color="auto"/>
        </w:pBdr>
        <w:spacing w:after="0"/>
        <w:rPr>
          <w:rStyle w:val="Titredulivre"/>
          <w:color w:val="4F81BD" w:themeColor="accent1"/>
        </w:rPr>
      </w:pPr>
    </w:p>
    <w:p w:rsidR="003732A2" w:rsidRPr="003732A2" w:rsidRDefault="00C6102E" w:rsidP="003732A2">
      <w:pPr>
        <w:spacing w:after="0"/>
        <w:rPr>
          <w:b/>
          <w:bCs/>
          <w:smallCaps/>
          <w:color w:val="4F81BD" w:themeColor="accent1"/>
          <w:spacing w:val="5"/>
        </w:rPr>
      </w:pPr>
      <w:r>
        <w:rPr>
          <w:b/>
          <w:bCs/>
          <w:smallCaps/>
          <w:noProof/>
          <w:color w:val="4F81BD" w:themeColor="accent1"/>
          <w:spacing w:val="5"/>
        </w:rPr>
        <w:drawing>
          <wp:anchor distT="0" distB="0" distL="114300" distR="114300" simplePos="0" relativeHeight="251661312" behindDoc="0" locked="0" layoutInCell="1" allowOverlap="1">
            <wp:simplePos x="0" y="0"/>
            <wp:positionH relativeFrom="margin">
              <wp:posOffset>-76200</wp:posOffset>
            </wp:positionH>
            <wp:positionV relativeFrom="margin">
              <wp:posOffset>7600950</wp:posOffset>
            </wp:positionV>
            <wp:extent cx="1114425" cy="1562100"/>
            <wp:effectExtent l="19050" t="0" r="9525" b="0"/>
            <wp:wrapSquare wrapText="bothSides"/>
            <wp:docPr id="5" name="Image 4" descr="9782916032689F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916032689FS.gif"/>
                    <pic:cNvPicPr/>
                  </pic:nvPicPr>
                  <pic:blipFill>
                    <a:blip r:embed="rId8"/>
                    <a:stretch>
                      <a:fillRect/>
                    </a:stretch>
                  </pic:blipFill>
                  <pic:spPr>
                    <a:xfrm>
                      <a:off x="0" y="0"/>
                      <a:ext cx="1114425" cy="1562100"/>
                    </a:xfrm>
                    <a:prstGeom prst="rect">
                      <a:avLst/>
                    </a:prstGeom>
                  </pic:spPr>
                </pic:pic>
              </a:graphicData>
            </a:graphic>
          </wp:anchor>
        </w:drawing>
      </w:r>
    </w:p>
    <w:p w:rsidR="006C7F41" w:rsidRDefault="006C7F41" w:rsidP="006C7F41">
      <w:pPr>
        <w:spacing w:line="240" w:lineRule="auto"/>
        <w:rPr>
          <w:rFonts w:ascii="Times New Roman" w:eastAsia="Times New Roman" w:hAnsi="Times New Roman" w:cs="Times New Roman"/>
          <w:sz w:val="24"/>
          <w:szCs w:val="24"/>
        </w:rPr>
      </w:pPr>
      <w:proofErr w:type="spellStart"/>
      <w:r w:rsidRPr="003732A2">
        <w:rPr>
          <w:rFonts w:ascii="Times New Roman" w:eastAsia="Times New Roman" w:hAnsi="Times New Roman" w:cs="Times New Roman"/>
          <w:b/>
          <w:smallCaps/>
          <w:sz w:val="24"/>
          <w:szCs w:val="24"/>
        </w:rPr>
        <w:t>Collot</w:t>
      </w:r>
      <w:proofErr w:type="spellEnd"/>
      <w:r w:rsidRPr="003732A2">
        <w:rPr>
          <w:rFonts w:ascii="Times New Roman" w:eastAsia="Times New Roman" w:hAnsi="Times New Roman" w:cs="Times New Roman"/>
          <w:b/>
          <w:sz w:val="24"/>
          <w:szCs w:val="24"/>
        </w:rPr>
        <w:t xml:space="preserve"> Bernard, </w:t>
      </w:r>
      <w:r w:rsidRPr="003732A2">
        <w:rPr>
          <w:rFonts w:ascii="Times New Roman" w:eastAsia="Times New Roman" w:hAnsi="Times New Roman" w:cs="Times New Roman"/>
          <w:b/>
          <w:i/>
          <w:iCs/>
          <w:sz w:val="24"/>
          <w:szCs w:val="24"/>
        </w:rPr>
        <w:t>L’école du 3e type: explorer un nouveau paradigme avec les enfants</w:t>
      </w:r>
      <w:r w:rsidRPr="006C7F41">
        <w:rPr>
          <w:rFonts w:ascii="Times New Roman" w:eastAsia="Times New Roman" w:hAnsi="Times New Roman" w:cs="Times New Roman"/>
          <w:sz w:val="24"/>
          <w:szCs w:val="24"/>
        </w:rPr>
        <w:t>, Breuillet, France, Editions l’Instant Présent, 2017.</w:t>
      </w:r>
    </w:p>
    <w:p w:rsidR="00237722" w:rsidRDefault="003732A2" w:rsidP="00237722">
      <w:pPr>
        <w:spacing w:after="0" w:line="240" w:lineRule="auto"/>
      </w:pPr>
      <w:r>
        <w:t xml:space="preserve">Instituteur, Bernard </w:t>
      </w:r>
      <w:proofErr w:type="spellStart"/>
      <w:r>
        <w:t>Collot</w:t>
      </w:r>
      <w:proofErr w:type="spellEnd"/>
      <w:r>
        <w:t xml:space="preserve"> a transformé sa classe unique en une « école du 3</w:t>
      </w:r>
      <w:r>
        <w:rPr>
          <w:vertAlign w:val="superscript"/>
        </w:rPr>
        <w:t>e</w:t>
      </w:r>
      <w:r>
        <w:t xml:space="preserve"> type ». Sans présupposé idéologique, en laissant se développer la pédagogie Freinet dans un contexte multi-âge, il est parvenu à concilier efficacité des apprenti</w:t>
      </w:r>
      <w:r w:rsidR="00067198">
        <w:t>ssages et bien-être des enfants.</w:t>
      </w:r>
    </w:p>
    <w:p w:rsidR="003732A2" w:rsidRPr="00EC03A0" w:rsidRDefault="003732A2" w:rsidP="00237722">
      <w:pPr>
        <w:spacing w:after="0" w:line="240" w:lineRule="auto"/>
        <w:rPr>
          <w:rStyle w:val="Titredulivre"/>
          <w:color w:val="943634" w:themeColor="accent2" w:themeShade="BF"/>
        </w:rPr>
      </w:pPr>
      <w:r w:rsidRPr="00EC03A0">
        <w:rPr>
          <w:rStyle w:val="Titredulivre"/>
          <w:color w:val="943634" w:themeColor="accent2" w:themeShade="BF"/>
        </w:rPr>
        <w:t>Cote Batignolles 371.3 COL</w:t>
      </w:r>
    </w:p>
    <w:p w:rsidR="00326EAF" w:rsidRDefault="00326EAF" w:rsidP="00237722">
      <w:pPr>
        <w:spacing w:after="0" w:line="240" w:lineRule="auto"/>
        <w:rPr>
          <w:rStyle w:val="Titredulivre"/>
          <w:color w:val="4F81BD" w:themeColor="accent1"/>
        </w:rPr>
      </w:pPr>
    </w:p>
    <w:p w:rsidR="00237722" w:rsidRPr="00237722" w:rsidRDefault="00237722" w:rsidP="00237722">
      <w:pPr>
        <w:spacing w:after="0" w:line="240" w:lineRule="auto"/>
        <w:rPr>
          <w:rStyle w:val="Titredulivre"/>
          <w:b w:val="0"/>
          <w:bCs w:val="0"/>
          <w:smallCaps w:val="0"/>
          <w:spacing w:val="0"/>
        </w:rPr>
      </w:pPr>
    </w:p>
    <w:p w:rsidR="00EC03A0" w:rsidRDefault="00EC03A0">
      <w:pP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br w:type="page"/>
      </w:r>
    </w:p>
    <w:p w:rsidR="00EC03A0" w:rsidRDefault="00EC03A0" w:rsidP="006C7F41">
      <w:pPr>
        <w:spacing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noProof/>
          <w:sz w:val="24"/>
          <w:szCs w:val="24"/>
        </w:rPr>
        <w:lastRenderedPageBreak/>
        <w:drawing>
          <wp:anchor distT="0" distB="0" distL="114300" distR="114300" simplePos="0" relativeHeight="251662336" behindDoc="0" locked="0" layoutInCell="1" allowOverlap="1">
            <wp:simplePos x="0" y="0"/>
            <wp:positionH relativeFrom="margin">
              <wp:posOffset>19050</wp:posOffset>
            </wp:positionH>
            <wp:positionV relativeFrom="margin">
              <wp:posOffset>228600</wp:posOffset>
            </wp:positionV>
            <wp:extent cx="990600" cy="1400175"/>
            <wp:effectExtent l="19050" t="0" r="0" b="0"/>
            <wp:wrapSquare wrapText="bothSides"/>
            <wp:docPr id="6" name="Image 5" descr="N-12158-16804_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2158-16804_visuel.jpg"/>
                    <pic:cNvPicPr/>
                  </pic:nvPicPr>
                  <pic:blipFill>
                    <a:blip r:embed="rId9"/>
                    <a:stretch>
                      <a:fillRect/>
                    </a:stretch>
                  </pic:blipFill>
                  <pic:spPr>
                    <a:xfrm>
                      <a:off x="0" y="0"/>
                      <a:ext cx="990600" cy="1400175"/>
                    </a:xfrm>
                    <a:prstGeom prst="rect">
                      <a:avLst/>
                    </a:prstGeom>
                  </pic:spPr>
                </pic:pic>
              </a:graphicData>
            </a:graphic>
          </wp:anchor>
        </w:drawing>
      </w:r>
    </w:p>
    <w:p w:rsidR="006C7F41" w:rsidRDefault="006C7F41" w:rsidP="006C7F41">
      <w:pPr>
        <w:spacing w:line="240" w:lineRule="auto"/>
        <w:rPr>
          <w:rFonts w:ascii="Times New Roman" w:eastAsia="Times New Roman" w:hAnsi="Times New Roman" w:cs="Times New Roman"/>
          <w:sz w:val="24"/>
          <w:szCs w:val="24"/>
        </w:rPr>
      </w:pPr>
      <w:proofErr w:type="spellStart"/>
      <w:r w:rsidRPr="003732A2">
        <w:rPr>
          <w:rFonts w:ascii="Times New Roman" w:eastAsia="Times New Roman" w:hAnsi="Times New Roman" w:cs="Times New Roman"/>
          <w:b/>
          <w:smallCaps/>
          <w:sz w:val="24"/>
          <w:szCs w:val="24"/>
        </w:rPr>
        <w:t>Connac</w:t>
      </w:r>
      <w:proofErr w:type="spellEnd"/>
      <w:r w:rsidRPr="003732A2">
        <w:rPr>
          <w:rFonts w:ascii="Times New Roman" w:eastAsia="Times New Roman" w:hAnsi="Times New Roman" w:cs="Times New Roman"/>
          <w:b/>
          <w:sz w:val="24"/>
          <w:szCs w:val="24"/>
        </w:rPr>
        <w:t xml:space="preserve"> Sylvain, </w:t>
      </w:r>
      <w:r w:rsidRPr="003732A2">
        <w:rPr>
          <w:rFonts w:ascii="Times New Roman" w:eastAsia="Times New Roman" w:hAnsi="Times New Roman" w:cs="Times New Roman"/>
          <w:b/>
          <w:i/>
          <w:iCs/>
          <w:sz w:val="24"/>
          <w:szCs w:val="24"/>
        </w:rPr>
        <w:t>La coopération entre élèves</w:t>
      </w:r>
      <w:r w:rsidRPr="006C7F41">
        <w:rPr>
          <w:rFonts w:ascii="Times New Roman" w:eastAsia="Times New Roman" w:hAnsi="Times New Roman" w:cs="Times New Roman"/>
          <w:sz w:val="24"/>
          <w:szCs w:val="24"/>
        </w:rPr>
        <w:t xml:space="preserve">, Futuroscope, France, Réseau </w:t>
      </w:r>
      <w:proofErr w:type="spellStart"/>
      <w:r w:rsidRPr="006C7F41">
        <w:rPr>
          <w:rFonts w:ascii="Times New Roman" w:eastAsia="Times New Roman" w:hAnsi="Times New Roman" w:cs="Times New Roman"/>
          <w:sz w:val="24"/>
          <w:szCs w:val="24"/>
        </w:rPr>
        <w:t>Canopé</w:t>
      </w:r>
      <w:proofErr w:type="spellEnd"/>
      <w:r w:rsidRPr="006C7F41">
        <w:rPr>
          <w:rFonts w:ascii="Times New Roman" w:eastAsia="Times New Roman" w:hAnsi="Times New Roman" w:cs="Times New Roman"/>
          <w:sz w:val="24"/>
          <w:szCs w:val="24"/>
        </w:rPr>
        <w:t>, 2017.</w:t>
      </w:r>
    </w:p>
    <w:p w:rsidR="003732A2" w:rsidRPr="000107FC" w:rsidRDefault="003732A2" w:rsidP="00237722">
      <w:pPr>
        <w:spacing w:after="0" w:line="240" w:lineRule="auto"/>
        <w:rPr>
          <w:rFonts w:cstheme="minorHAnsi"/>
        </w:rPr>
      </w:pPr>
      <w:r w:rsidRPr="000107FC">
        <w:rPr>
          <w:rFonts w:cstheme="minorHAnsi"/>
        </w:rPr>
        <w:t xml:space="preserve">Sylvain </w:t>
      </w:r>
      <w:proofErr w:type="spellStart"/>
      <w:r w:rsidRPr="000107FC">
        <w:rPr>
          <w:rFonts w:cstheme="minorHAnsi"/>
        </w:rPr>
        <w:t>Connac</w:t>
      </w:r>
      <w:proofErr w:type="spellEnd"/>
      <w:r w:rsidRPr="000107FC">
        <w:rPr>
          <w:rFonts w:cstheme="minorHAnsi"/>
        </w:rPr>
        <w:t xml:space="preserve"> dresse un état des lieux lucide sur les valeurs de la coopération entre élèves. Il définit les notions, montre l'organisation des formes coopératives, symétriques (entraide et travail de groupe) ou dissymétriques (aide et tutorat), détaille les projets collectifs (conseils d'élèves, jeux coopératifs, réseaux d'échanges de savoirs). </w:t>
      </w:r>
    </w:p>
    <w:p w:rsidR="003732A2" w:rsidRPr="00EC03A0" w:rsidRDefault="003732A2" w:rsidP="00326EAF">
      <w:pPr>
        <w:spacing w:after="0" w:line="240" w:lineRule="auto"/>
        <w:rPr>
          <w:rStyle w:val="Titredulivre"/>
          <w:color w:val="943634" w:themeColor="accent2" w:themeShade="BF"/>
        </w:rPr>
      </w:pPr>
      <w:r w:rsidRPr="00EC03A0">
        <w:rPr>
          <w:rStyle w:val="Titredulivre"/>
          <w:color w:val="943634" w:themeColor="accent2" w:themeShade="BF"/>
        </w:rPr>
        <w:t xml:space="preserve">Cote Molitor </w:t>
      </w:r>
      <w:r w:rsidR="00326EAF" w:rsidRPr="00EC03A0">
        <w:rPr>
          <w:rStyle w:val="Titredulivre"/>
          <w:color w:val="943634" w:themeColor="accent2" w:themeShade="BF"/>
        </w:rPr>
        <w:t xml:space="preserve">et Batignolles </w:t>
      </w:r>
      <w:r w:rsidRPr="00EC03A0">
        <w:rPr>
          <w:rStyle w:val="Titredulivre"/>
          <w:color w:val="943634" w:themeColor="accent2" w:themeShade="BF"/>
        </w:rPr>
        <w:t>371.36 CON</w:t>
      </w:r>
    </w:p>
    <w:p w:rsidR="00EC03A0" w:rsidRDefault="00EC03A0" w:rsidP="00326EAF">
      <w:pPr>
        <w:spacing w:after="0" w:line="240" w:lineRule="auto"/>
        <w:rPr>
          <w:rStyle w:val="Titredulivre"/>
          <w:color w:val="4F81BD" w:themeColor="accent1"/>
        </w:rPr>
      </w:pPr>
    </w:p>
    <w:p w:rsidR="00EC03A0" w:rsidRPr="00237722" w:rsidRDefault="00EC03A0" w:rsidP="00EC03A0">
      <w:pPr>
        <w:pBdr>
          <w:bottom w:val="single" w:sz="4" w:space="1" w:color="auto"/>
        </w:pBdr>
        <w:spacing w:after="0" w:line="240" w:lineRule="auto"/>
        <w:rPr>
          <w:rStyle w:val="Titredulivre"/>
          <w:color w:val="4F81BD" w:themeColor="accent1"/>
        </w:rPr>
      </w:pPr>
    </w:p>
    <w:p w:rsidR="003732A2" w:rsidRDefault="00EC03A0" w:rsidP="006C7F41">
      <w:pPr>
        <w:spacing w:line="240" w:lineRule="auto"/>
        <w:rPr>
          <w:rFonts w:ascii="Times New Roman" w:eastAsia="Times New Roman" w:hAnsi="Times New Roman" w:cs="Times New Roman"/>
          <w:smallCaps/>
          <w:sz w:val="24"/>
          <w:szCs w:val="24"/>
        </w:rPr>
      </w:pPr>
      <w:r>
        <w:rPr>
          <w:rFonts w:ascii="Times New Roman" w:eastAsia="Times New Roman" w:hAnsi="Times New Roman" w:cs="Times New Roman"/>
          <w:smallCaps/>
          <w:noProof/>
          <w:sz w:val="24"/>
          <w:szCs w:val="24"/>
        </w:rPr>
        <w:drawing>
          <wp:anchor distT="0" distB="0" distL="114300" distR="114300" simplePos="0" relativeHeight="251663360" behindDoc="0" locked="0" layoutInCell="1" allowOverlap="1">
            <wp:simplePos x="0" y="0"/>
            <wp:positionH relativeFrom="margin">
              <wp:posOffset>19050</wp:posOffset>
            </wp:positionH>
            <wp:positionV relativeFrom="margin">
              <wp:posOffset>2181225</wp:posOffset>
            </wp:positionV>
            <wp:extent cx="1019175" cy="1524000"/>
            <wp:effectExtent l="19050" t="0" r="9525" b="0"/>
            <wp:wrapSquare wrapText="bothSides"/>
            <wp:docPr id="7" name="Image 6" descr="enseigner-sans-excl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eigner-sans-exclure.jpg"/>
                    <pic:cNvPicPr/>
                  </pic:nvPicPr>
                  <pic:blipFill>
                    <a:blip r:embed="rId10" cstate="print"/>
                    <a:stretch>
                      <a:fillRect/>
                    </a:stretch>
                  </pic:blipFill>
                  <pic:spPr>
                    <a:xfrm>
                      <a:off x="0" y="0"/>
                      <a:ext cx="1019175" cy="1524000"/>
                    </a:xfrm>
                    <a:prstGeom prst="rect">
                      <a:avLst/>
                    </a:prstGeom>
                  </pic:spPr>
                </pic:pic>
              </a:graphicData>
            </a:graphic>
          </wp:anchor>
        </w:drawing>
      </w:r>
    </w:p>
    <w:p w:rsidR="006C7F41" w:rsidRDefault="006C7F41" w:rsidP="006C7F41">
      <w:pPr>
        <w:spacing w:line="240" w:lineRule="auto"/>
        <w:rPr>
          <w:rFonts w:ascii="Times New Roman" w:eastAsia="Times New Roman" w:hAnsi="Times New Roman" w:cs="Times New Roman"/>
          <w:sz w:val="24"/>
          <w:szCs w:val="24"/>
        </w:rPr>
      </w:pPr>
      <w:proofErr w:type="spellStart"/>
      <w:r w:rsidRPr="003732A2">
        <w:rPr>
          <w:rFonts w:ascii="Times New Roman" w:eastAsia="Times New Roman" w:hAnsi="Times New Roman" w:cs="Times New Roman"/>
          <w:b/>
          <w:smallCaps/>
          <w:sz w:val="24"/>
          <w:szCs w:val="24"/>
        </w:rPr>
        <w:t>Connac</w:t>
      </w:r>
      <w:proofErr w:type="spellEnd"/>
      <w:r w:rsidRPr="003732A2">
        <w:rPr>
          <w:rFonts w:ascii="Times New Roman" w:eastAsia="Times New Roman" w:hAnsi="Times New Roman" w:cs="Times New Roman"/>
          <w:b/>
          <w:sz w:val="24"/>
          <w:szCs w:val="24"/>
        </w:rPr>
        <w:t xml:space="preserve"> Sylvain et </w:t>
      </w:r>
      <w:r w:rsidR="00067198" w:rsidRPr="003732A2">
        <w:rPr>
          <w:rFonts w:ascii="Times New Roman" w:eastAsia="Times New Roman" w:hAnsi="Times New Roman" w:cs="Times New Roman"/>
          <w:b/>
          <w:sz w:val="24"/>
          <w:szCs w:val="24"/>
        </w:rPr>
        <w:t xml:space="preserve">de </w:t>
      </w:r>
      <w:r w:rsidR="00067198" w:rsidRPr="003732A2">
        <w:rPr>
          <w:rFonts w:ascii="Times New Roman" w:eastAsia="Times New Roman" w:hAnsi="Times New Roman" w:cs="Times New Roman"/>
          <w:b/>
          <w:smallCaps/>
          <w:sz w:val="24"/>
          <w:szCs w:val="24"/>
        </w:rPr>
        <w:t>Peretti</w:t>
      </w:r>
      <w:r w:rsidR="00067198" w:rsidRPr="003732A2">
        <w:rPr>
          <w:rFonts w:ascii="Times New Roman" w:eastAsia="Times New Roman" w:hAnsi="Times New Roman" w:cs="Times New Roman"/>
          <w:b/>
          <w:sz w:val="24"/>
          <w:szCs w:val="24"/>
        </w:rPr>
        <w:t xml:space="preserve"> </w:t>
      </w:r>
      <w:r w:rsidRPr="003732A2">
        <w:rPr>
          <w:rFonts w:ascii="Times New Roman" w:eastAsia="Times New Roman" w:hAnsi="Times New Roman" w:cs="Times New Roman"/>
          <w:b/>
          <w:sz w:val="24"/>
          <w:szCs w:val="24"/>
        </w:rPr>
        <w:t xml:space="preserve">André, </w:t>
      </w:r>
      <w:r w:rsidRPr="003732A2">
        <w:rPr>
          <w:rFonts w:ascii="Times New Roman" w:eastAsia="Times New Roman" w:hAnsi="Times New Roman" w:cs="Times New Roman"/>
          <w:b/>
          <w:i/>
          <w:iCs/>
          <w:sz w:val="24"/>
          <w:szCs w:val="24"/>
        </w:rPr>
        <w:t>Enseigner sans exclure: la pédagogie du colibri</w:t>
      </w:r>
      <w:r w:rsidRPr="006C7F41">
        <w:rPr>
          <w:rFonts w:ascii="Times New Roman" w:eastAsia="Times New Roman" w:hAnsi="Times New Roman" w:cs="Times New Roman"/>
          <w:sz w:val="24"/>
          <w:szCs w:val="24"/>
        </w:rPr>
        <w:t>, Paris, France, ESF éditeur : Cahiers pédagogiques, 2017.</w:t>
      </w:r>
    </w:p>
    <w:p w:rsidR="003732A2" w:rsidRPr="000107FC" w:rsidRDefault="003732A2" w:rsidP="00237722">
      <w:pPr>
        <w:spacing w:after="0" w:line="240" w:lineRule="auto"/>
        <w:rPr>
          <w:rFonts w:cstheme="minorHAnsi"/>
        </w:rPr>
      </w:pPr>
      <w:r w:rsidRPr="000107FC">
        <w:rPr>
          <w:rFonts w:cstheme="minorHAnsi"/>
        </w:rPr>
        <w:t>Dans la «pédagogie du colibri », le maître construit du collectif et encourage le travail personnel, il promeut un fonctionnement coopératif en interaction avec les plans de travail personnel, il programme rigoureusement son enseignement tout en étant attentif aux besoins de chacune et de chacun, il articule étroitement découverte et formalisation, tâtonnement expérimental et structuration des connaissances.</w:t>
      </w:r>
    </w:p>
    <w:p w:rsidR="003732A2" w:rsidRPr="00EC03A0" w:rsidRDefault="003732A2" w:rsidP="00237722">
      <w:pPr>
        <w:spacing w:after="0" w:line="240" w:lineRule="auto"/>
        <w:rPr>
          <w:rStyle w:val="Titredulivre"/>
          <w:rFonts w:cstheme="minorHAnsi"/>
          <w:color w:val="943634" w:themeColor="accent2" w:themeShade="BF"/>
        </w:rPr>
      </w:pPr>
      <w:r w:rsidRPr="00EC03A0">
        <w:rPr>
          <w:rStyle w:val="Titredulivre"/>
          <w:rFonts w:cstheme="minorHAnsi"/>
          <w:color w:val="943634" w:themeColor="accent2" w:themeShade="BF"/>
        </w:rPr>
        <w:t>Cote Molitor</w:t>
      </w:r>
      <w:r w:rsidR="00EA4A08" w:rsidRPr="00EC03A0">
        <w:rPr>
          <w:rStyle w:val="Titredulivre"/>
          <w:rFonts w:cstheme="minorHAnsi"/>
          <w:color w:val="943634" w:themeColor="accent2" w:themeShade="BF"/>
        </w:rPr>
        <w:t xml:space="preserve"> et Batignolles</w:t>
      </w:r>
      <w:r w:rsidRPr="00EC03A0">
        <w:rPr>
          <w:rStyle w:val="Titredulivre"/>
          <w:rFonts w:cstheme="minorHAnsi"/>
          <w:color w:val="943634" w:themeColor="accent2" w:themeShade="BF"/>
        </w:rPr>
        <w:t xml:space="preserve"> 371.3 CON</w:t>
      </w:r>
    </w:p>
    <w:p w:rsidR="00EC03A0" w:rsidRDefault="00EC03A0" w:rsidP="00237722">
      <w:pPr>
        <w:spacing w:after="0" w:line="240" w:lineRule="auto"/>
        <w:rPr>
          <w:rStyle w:val="Titredulivre"/>
          <w:rFonts w:cstheme="minorHAnsi"/>
          <w:color w:val="4F81BD" w:themeColor="accent1"/>
        </w:rPr>
      </w:pPr>
    </w:p>
    <w:p w:rsidR="00EC03A0" w:rsidRDefault="00EC03A0" w:rsidP="00EC03A0">
      <w:pPr>
        <w:pBdr>
          <w:bottom w:val="single" w:sz="4" w:space="1" w:color="auto"/>
        </w:pBdr>
        <w:spacing w:after="0" w:line="240" w:lineRule="auto"/>
        <w:rPr>
          <w:rStyle w:val="Titredulivre"/>
          <w:rFonts w:cstheme="minorHAnsi"/>
          <w:color w:val="4F81BD" w:themeColor="accent1"/>
        </w:rPr>
      </w:pPr>
    </w:p>
    <w:p w:rsidR="00EA4A08" w:rsidRPr="00237722" w:rsidRDefault="00EA4A08" w:rsidP="00237722">
      <w:pPr>
        <w:spacing w:after="0" w:line="240" w:lineRule="auto"/>
        <w:rPr>
          <w:rStyle w:val="Titredulivre"/>
          <w:rFonts w:cstheme="minorHAnsi"/>
          <w:color w:val="4F81BD" w:themeColor="accent1"/>
        </w:rPr>
      </w:pPr>
    </w:p>
    <w:p w:rsidR="006C7F41" w:rsidRPr="00EC03A0" w:rsidRDefault="00EC03A0" w:rsidP="00EA4A08">
      <w:pPr>
        <w:spacing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noProof/>
          <w:sz w:val="24"/>
          <w:szCs w:val="24"/>
        </w:rPr>
        <w:drawing>
          <wp:anchor distT="0" distB="0" distL="114300" distR="114300" simplePos="0" relativeHeight="251664384" behindDoc="0" locked="0" layoutInCell="1" allowOverlap="1">
            <wp:simplePos x="0" y="0"/>
            <wp:positionH relativeFrom="margin">
              <wp:posOffset>-22860</wp:posOffset>
            </wp:positionH>
            <wp:positionV relativeFrom="margin">
              <wp:posOffset>4333875</wp:posOffset>
            </wp:positionV>
            <wp:extent cx="990600" cy="1466850"/>
            <wp:effectExtent l="19050" t="0" r="0" b="0"/>
            <wp:wrapSquare wrapText="bothSides"/>
            <wp:docPr id="8" name="Image 7" descr="9782367173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367173160.jpg"/>
                    <pic:cNvPicPr/>
                  </pic:nvPicPr>
                  <pic:blipFill>
                    <a:blip r:embed="rId11" cstate="print"/>
                    <a:stretch>
                      <a:fillRect/>
                    </a:stretch>
                  </pic:blipFill>
                  <pic:spPr>
                    <a:xfrm>
                      <a:off x="0" y="0"/>
                      <a:ext cx="990600" cy="1466850"/>
                    </a:xfrm>
                    <a:prstGeom prst="rect">
                      <a:avLst/>
                    </a:prstGeom>
                  </pic:spPr>
                </pic:pic>
              </a:graphicData>
            </a:graphic>
          </wp:anchor>
        </w:drawing>
      </w:r>
      <w:r w:rsidR="006C7F41" w:rsidRPr="003732A2">
        <w:rPr>
          <w:rFonts w:ascii="Times New Roman" w:eastAsia="Times New Roman" w:hAnsi="Times New Roman" w:cs="Times New Roman"/>
          <w:b/>
          <w:smallCaps/>
          <w:sz w:val="24"/>
          <w:szCs w:val="24"/>
        </w:rPr>
        <w:t>Eustache</w:t>
      </w:r>
      <w:r w:rsidR="006C7F41" w:rsidRPr="003732A2">
        <w:rPr>
          <w:rFonts w:ascii="Times New Roman" w:eastAsia="Times New Roman" w:hAnsi="Times New Roman" w:cs="Times New Roman"/>
          <w:b/>
          <w:sz w:val="24"/>
          <w:szCs w:val="24"/>
        </w:rPr>
        <w:t xml:space="preserve"> Francis et </w:t>
      </w:r>
      <w:proofErr w:type="spellStart"/>
      <w:r w:rsidR="00067198" w:rsidRPr="003732A2">
        <w:rPr>
          <w:rFonts w:ascii="Times New Roman" w:eastAsia="Times New Roman" w:hAnsi="Times New Roman" w:cs="Times New Roman"/>
          <w:b/>
          <w:smallCaps/>
          <w:sz w:val="24"/>
          <w:szCs w:val="24"/>
        </w:rPr>
        <w:t>Devière</w:t>
      </w:r>
      <w:proofErr w:type="spellEnd"/>
      <w:r w:rsidR="00067198" w:rsidRPr="003732A2">
        <w:rPr>
          <w:rFonts w:ascii="Times New Roman" w:eastAsia="Times New Roman" w:hAnsi="Times New Roman" w:cs="Times New Roman"/>
          <w:b/>
          <w:sz w:val="24"/>
          <w:szCs w:val="24"/>
        </w:rPr>
        <w:t xml:space="preserve"> </w:t>
      </w:r>
      <w:r w:rsidR="006C7F41" w:rsidRPr="003732A2">
        <w:rPr>
          <w:rFonts w:ascii="Times New Roman" w:eastAsia="Times New Roman" w:hAnsi="Times New Roman" w:cs="Times New Roman"/>
          <w:b/>
          <w:sz w:val="24"/>
          <w:szCs w:val="24"/>
        </w:rPr>
        <w:t xml:space="preserve">Franck, </w:t>
      </w:r>
      <w:r w:rsidR="006C7F41" w:rsidRPr="003732A2">
        <w:rPr>
          <w:rFonts w:ascii="Times New Roman" w:eastAsia="Times New Roman" w:hAnsi="Times New Roman" w:cs="Times New Roman"/>
          <w:b/>
          <w:i/>
          <w:iCs/>
          <w:sz w:val="24"/>
          <w:szCs w:val="24"/>
        </w:rPr>
        <w:t>Les neurosciences de l’éducation: de la théorie à la pratique dans la classe</w:t>
      </w:r>
      <w:r w:rsidR="006C7F41" w:rsidRPr="006C7F41">
        <w:rPr>
          <w:rFonts w:ascii="Times New Roman" w:eastAsia="Times New Roman" w:hAnsi="Times New Roman" w:cs="Times New Roman"/>
          <w:sz w:val="24"/>
          <w:szCs w:val="24"/>
        </w:rPr>
        <w:t xml:space="preserve">, Pascale </w:t>
      </w:r>
      <w:proofErr w:type="spellStart"/>
      <w:r w:rsidR="006C7F41" w:rsidRPr="006C7F41">
        <w:rPr>
          <w:rFonts w:ascii="Times New Roman" w:eastAsia="Times New Roman" w:hAnsi="Times New Roman" w:cs="Times New Roman"/>
          <w:sz w:val="24"/>
          <w:szCs w:val="24"/>
        </w:rPr>
        <w:t>Toscani</w:t>
      </w:r>
      <w:proofErr w:type="spellEnd"/>
      <w:r w:rsidR="006C7F41" w:rsidRPr="006C7F41">
        <w:rPr>
          <w:rFonts w:ascii="Times New Roman" w:eastAsia="Times New Roman" w:hAnsi="Times New Roman" w:cs="Times New Roman"/>
          <w:sz w:val="24"/>
          <w:szCs w:val="24"/>
        </w:rPr>
        <w:t xml:space="preserve"> (éd.), Lyon, France, Chronique Sociale, 2017.</w:t>
      </w:r>
    </w:p>
    <w:p w:rsidR="003732A2" w:rsidRPr="000107FC" w:rsidRDefault="003732A2" w:rsidP="00237722">
      <w:pPr>
        <w:pStyle w:val="NormalWeb"/>
        <w:spacing w:before="0" w:beforeAutospacing="0" w:after="0" w:afterAutospacing="0"/>
        <w:rPr>
          <w:rFonts w:asciiTheme="minorHAnsi" w:hAnsiTheme="minorHAnsi" w:cstheme="minorHAnsi"/>
          <w:sz w:val="22"/>
          <w:szCs w:val="22"/>
        </w:rPr>
      </w:pPr>
      <w:r w:rsidRPr="000107FC">
        <w:rPr>
          <w:rFonts w:asciiTheme="minorHAnsi" w:hAnsiTheme="minorHAnsi" w:cstheme="minorHAnsi"/>
          <w:sz w:val="22"/>
          <w:szCs w:val="22"/>
        </w:rPr>
        <w:t xml:space="preserve">Les auteurs ont travaillé </w:t>
      </w:r>
      <w:r w:rsidRPr="000107FC">
        <w:rPr>
          <w:rFonts w:asciiTheme="minorHAnsi" w:hAnsiTheme="minorHAnsi" w:cstheme="minorHAnsi"/>
          <w:iCs/>
          <w:sz w:val="22"/>
          <w:szCs w:val="22"/>
        </w:rPr>
        <w:t>huit thématiques</w:t>
      </w:r>
      <w:r w:rsidRPr="000107FC">
        <w:rPr>
          <w:rFonts w:asciiTheme="minorHAnsi" w:hAnsiTheme="minorHAnsi" w:cstheme="minorHAnsi"/>
          <w:sz w:val="22"/>
          <w:szCs w:val="22"/>
        </w:rPr>
        <w:t xml:space="preserve"> de neurosciences éducatives (l'intelligence, les apprentissages et le cerveau, le système attentionnel, la mémoire, les biorythmes, le sommeil, les émotions et les apprentissages) correspondant à huit chapitres, précédés d'un chapitre introductif consacré à l'intégration des neurosciences dans l'école.</w:t>
      </w:r>
    </w:p>
    <w:p w:rsidR="003E0DBD" w:rsidRDefault="003732A2" w:rsidP="00DA0177">
      <w:pPr>
        <w:pStyle w:val="Titre3"/>
        <w:spacing w:before="0"/>
        <w:rPr>
          <w:rStyle w:val="Titredulivre"/>
          <w:rFonts w:asciiTheme="minorHAnsi" w:hAnsiTheme="minorHAnsi" w:cstheme="minorHAnsi"/>
          <w:b/>
          <w:color w:val="943634" w:themeColor="accent2" w:themeShade="BF"/>
        </w:rPr>
      </w:pPr>
      <w:r w:rsidRPr="00EC03A0">
        <w:rPr>
          <w:rStyle w:val="Titredulivre"/>
          <w:rFonts w:asciiTheme="minorHAnsi" w:hAnsiTheme="minorHAnsi" w:cstheme="minorHAnsi"/>
          <w:b/>
          <w:color w:val="943634" w:themeColor="accent2" w:themeShade="BF"/>
        </w:rPr>
        <w:t>Cote Batignolles 370.15 NEU</w:t>
      </w:r>
    </w:p>
    <w:p w:rsidR="00EC03A0" w:rsidRPr="00EC03A0" w:rsidRDefault="00EC03A0" w:rsidP="00EC03A0">
      <w:pPr>
        <w:pBdr>
          <w:bottom w:val="single" w:sz="4" w:space="1" w:color="auto"/>
        </w:pBdr>
      </w:pPr>
    </w:p>
    <w:p w:rsidR="006C7F41" w:rsidRDefault="00EC03A0" w:rsidP="000107F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mallCaps/>
          <w:noProof/>
          <w:sz w:val="24"/>
          <w:szCs w:val="24"/>
        </w:rPr>
        <w:drawing>
          <wp:anchor distT="0" distB="0" distL="114300" distR="114300" simplePos="0" relativeHeight="251665408" behindDoc="0" locked="0" layoutInCell="1" allowOverlap="1">
            <wp:simplePos x="0" y="0"/>
            <wp:positionH relativeFrom="margin">
              <wp:posOffset>-57150</wp:posOffset>
            </wp:positionH>
            <wp:positionV relativeFrom="margin">
              <wp:posOffset>6305550</wp:posOffset>
            </wp:positionV>
            <wp:extent cx="971550" cy="1428750"/>
            <wp:effectExtent l="19050" t="0" r="0" b="0"/>
            <wp:wrapSquare wrapText="bothSides"/>
            <wp:docPr id="9" name="Image 8" descr="97823640514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364051485-1.jpg"/>
                    <pic:cNvPicPr/>
                  </pic:nvPicPr>
                  <pic:blipFill>
                    <a:blip r:embed="rId12" cstate="print"/>
                    <a:stretch>
                      <a:fillRect/>
                    </a:stretch>
                  </pic:blipFill>
                  <pic:spPr>
                    <a:xfrm>
                      <a:off x="0" y="0"/>
                      <a:ext cx="971550" cy="1428750"/>
                    </a:xfrm>
                    <a:prstGeom prst="rect">
                      <a:avLst/>
                    </a:prstGeom>
                  </pic:spPr>
                </pic:pic>
              </a:graphicData>
            </a:graphic>
          </wp:anchor>
        </w:drawing>
      </w:r>
      <w:proofErr w:type="spellStart"/>
      <w:r w:rsidR="006C7F41" w:rsidRPr="000107FC">
        <w:rPr>
          <w:rFonts w:ascii="Times New Roman" w:eastAsia="Times New Roman" w:hAnsi="Times New Roman" w:cs="Times New Roman"/>
          <w:b/>
          <w:smallCaps/>
          <w:sz w:val="24"/>
          <w:szCs w:val="24"/>
        </w:rPr>
        <w:t>Hussherr</w:t>
      </w:r>
      <w:proofErr w:type="spellEnd"/>
      <w:r w:rsidR="006C7F41" w:rsidRPr="000107FC">
        <w:rPr>
          <w:rFonts w:ascii="Times New Roman" w:eastAsia="Times New Roman" w:hAnsi="Times New Roman" w:cs="Times New Roman"/>
          <w:b/>
          <w:sz w:val="24"/>
          <w:szCs w:val="24"/>
        </w:rPr>
        <w:t xml:space="preserve"> François-Xavier et </w:t>
      </w:r>
      <w:proofErr w:type="spellStart"/>
      <w:r w:rsidR="00067198" w:rsidRPr="000107FC">
        <w:rPr>
          <w:rFonts w:ascii="Times New Roman" w:eastAsia="Times New Roman" w:hAnsi="Times New Roman" w:cs="Times New Roman"/>
          <w:b/>
          <w:smallCaps/>
          <w:sz w:val="24"/>
          <w:szCs w:val="24"/>
        </w:rPr>
        <w:t>Hussherr</w:t>
      </w:r>
      <w:proofErr w:type="spellEnd"/>
      <w:r w:rsidR="00067198" w:rsidRPr="000107FC">
        <w:rPr>
          <w:rFonts w:ascii="Times New Roman" w:eastAsia="Times New Roman" w:hAnsi="Times New Roman" w:cs="Times New Roman"/>
          <w:b/>
          <w:sz w:val="24"/>
          <w:szCs w:val="24"/>
        </w:rPr>
        <w:t xml:space="preserve"> </w:t>
      </w:r>
      <w:r w:rsidR="006C7F41" w:rsidRPr="000107FC">
        <w:rPr>
          <w:rFonts w:ascii="Times New Roman" w:eastAsia="Times New Roman" w:hAnsi="Times New Roman" w:cs="Times New Roman"/>
          <w:b/>
          <w:sz w:val="24"/>
          <w:szCs w:val="24"/>
        </w:rPr>
        <w:t xml:space="preserve">Cécile, </w:t>
      </w:r>
      <w:r w:rsidR="006C7F41" w:rsidRPr="000107FC">
        <w:rPr>
          <w:rFonts w:ascii="Times New Roman" w:eastAsia="Times New Roman" w:hAnsi="Times New Roman" w:cs="Times New Roman"/>
          <w:b/>
          <w:i/>
          <w:iCs/>
          <w:sz w:val="24"/>
          <w:szCs w:val="24"/>
        </w:rPr>
        <w:t>Construire le modèle éducatif du XXIe siècle: les promesses de la digitalisation et les nouveaux modes d’apprentissage</w:t>
      </w:r>
      <w:r w:rsidR="006C7F41" w:rsidRPr="000107FC">
        <w:rPr>
          <w:rFonts w:ascii="Times New Roman" w:eastAsia="Times New Roman" w:hAnsi="Times New Roman" w:cs="Times New Roman"/>
          <w:b/>
          <w:sz w:val="24"/>
          <w:szCs w:val="24"/>
        </w:rPr>
        <w:t>,</w:t>
      </w:r>
      <w:r w:rsidR="006C7F41" w:rsidRPr="006C7F41">
        <w:rPr>
          <w:rFonts w:ascii="Times New Roman" w:eastAsia="Times New Roman" w:hAnsi="Times New Roman" w:cs="Times New Roman"/>
          <w:sz w:val="24"/>
          <w:szCs w:val="24"/>
        </w:rPr>
        <w:t xml:space="preserve"> Limoges, France, FYP éditions, 2017.</w:t>
      </w:r>
    </w:p>
    <w:p w:rsidR="000107FC" w:rsidRDefault="000107FC" w:rsidP="00237722">
      <w:pPr>
        <w:spacing w:after="0" w:line="240" w:lineRule="auto"/>
      </w:pPr>
      <w:r>
        <w:t xml:space="preserve">En s'appuyant sur les dernières découvertes en neurosciences, les nouveaux modes d'apprentissage et les atouts du numérique, les auteurs font le tour de toutes les solutions qui facilitent l'acquisition des savoirs fondamentaux, valorisent les réussites de l'élève, </w:t>
      </w:r>
      <w:r w:rsidR="00DA0177">
        <w:t xml:space="preserve">et </w:t>
      </w:r>
      <w:r>
        <w:t>réaffirment le rôle majeur de l'enseig</w:t>
      </w:r>
      <w:r w:rsidR="00DA0177">
        <w:t>nant.</w:t>
      </w:r>
    </w:p>
    <w:p w:rsidR="000107FC" w:rsidRPr="00EC03A0" w:rsidRDefault="003E0DBD" w:rsidP="00237722">
      <w:pPr>
        <w:spacing w:after="0" w:line="240" w:lineRule="auto"/>
        <w:rPr>
          <w:rStyle w:val="Titredulivre"/>
          <w:rFonts w:cstheme="minorHAnsi"/>
          <w:color w:val="943634" w:themeColor="accent2" w:themeShade="BF"/>
        </w:rPr>
      </w:pPr>
      <w:r w:rsidRPr="00EC03A0">
        <w:rPr>
          <w:rStyle w:val="Titredulivre"/>
          <w:rFonts w:cstheme="minorHAnsi"/>
          <w:color w:val="943634" w:themeColor="accent2" w:themeShade="BF"/>
        </w:rPr>
        <w:t>Cote Molitor </w:t>
      </w:r>
      <w:r w:rsidR="00DA0177" w:rsidRPr="00EC03A0">
        <w:rPr>
          <w:rStyle w:val="Titredulivre"/>
          <w:rFonts w:cstheme="minorHAnsi"/>
          <w:color w:val="943634" w:themeColor="accent2" w:themeShade="BF"/>
        </w:rPr>
        <w:t xml:space="preserve">et Batignolles </w:t>
      </w:r>
      <w:r w:rsidR="000107FC" w:rsidRPr="00EC03A0">
        <w:rPr>
          <w:rStyle w:val="Titredulivre"/>
          <w:rFonts w:cstheme="minorHAnsi"/>
          <w:color w:val="943634" w:themeColor="accent2" w:themeShade="BF"/>
        </w:rPr>
        <w:t>371.334 HUS</w:t>
      </w:r>
    </w:p>
    <w:p w:rsidR="00EC03A0" w:rsidRDefault="00EC03A0" w:rsidP="00237722">
      <w:pPr>
        <w:spacing w:after="0" w:line="240" w:lineRule="auto"/>
        <w:rPr>
          <w:rStyle w:val="Titredulivre"/>
          <w:rFonts w:cstheme="minorHAnsi"/>
          <w:color w:val="4F81BD" w:themeColor="accent1"/>
        </w:rPr>
      </w:pPr>
    </w:p>
    <w:p w:rsidR="00EC03A0" w:rsidRPr="00DA0177" w:rsidRDefault="00EC03A0" w:rsidP="00EC03A0">
      <w:pPr>
        <w:pBdr>
          <w:bottom w:val="single" w:sz="4" w:space="1" w:color="auto"/>
        </w:pBdr>
        <w:spacing w:after="0" w:line="240" w:lineRule="auto"/>
        <w:rPr>
          <w:rStyle w:val="Titredulivre"/>
          <w:rFonts w:cstheme="minorHAnsi"/>
          <w:color w:val="4F81BD" w:themeColor="accent1"/>
        </w:rPr>
      </w:pPr>
    </w:p>
    <w:p w:rsidR="00EC03A0" w:rsidRDefault="00EC03A0" w:rsidP="003E0DBD">
      <w:pPr>
        <w:spacing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noProof/>
          <w:sz w:val="24"/>
          <w:szCs w:val="24"/>
        </w:rPr>
        <w:drawing>
          <wp:anchor distT="0" distB="0" distL="114300" distR="114300" simplePos="0" relativeHeight="251666432" behindDoc="0" locked="0" layoutInCell="1" allowOverlap="1">
            <wp:simplePos x="0" y="0"/>
            <wp:positionH relativeFrom="margin">
              <wp:posOffset>-57150</wp:posOffset>
            </wp:positionH>
            <wp:positionV relativeFrom="margin">
              <wp:posOffset>8343900</wp:posOffset>
            </wp:positionV>
            <wp:extent cx="1024890" cy="1533525"/>
            <wp:effectExtent l="19050" t="0" r="3810" b="0"/>
            <wp:wrapSquare wrapText="bothSides"/>
            <wp:docPr id="10" name="Image 9" descr="9782807301894-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807301894-g.jpg"/>
                    <pic:cNvPicPr/>
                  </pic:nvPicPr>
                  <pic:blipFill>
                    <a:blip r:embed="rId13" cstate="print"/>
                    <a:stretch>
                      <a:fillRect/>
                    </a:stretch>
                  </pic:blipFill>
                  <pic:spPr>
                    <a:xfrm>
                      <a:off x="0" y="0"/>
                      <a:ext cx="1024890" cy="1533525"/>
                    </a:xfrm>
                    <a:prstGeom prst="rect">
                      <a:avLst/>
                    </a:prstGeom>
                  </pic:spPr>
                </pic:pic>
              </a:graphicData>
            </a:graphic>
          </wp:anchor>
        </w:drawing>
      </w:r>
    </w:p>
    <w:p w:rsidR="006C7F41" w:rsidRDefault="006C7F41" w:rsidP="003E0DBD">
      <w:pPr>
        <w:spacing w:line="240" w:lineRule="auto"/>
        <w:rPr>
          <w:rFonts w:ascii="Times New Roman" w:eastAsia="Times New Roman" w:hAnsi="Times New Roman" w:cs="Times New Roman"/>
          <w:sz w:val="24"/>
          <w:szCs w:val="24"/>
        </w:rPr>
      </w:pPr>
      <w:proofErr w:type="spellStart"/>
      <w:r w:rsidRPr="000107FC">
        <w:rPr>
          <w:rFonts w:ascii="Times New Roman" w:eastAsia="Times New Roman" w:hAnsi="Times New Roman" w:cs="Times New Roman"/>
          <w:b/>
          <w:smallCaps/>
          <w:sz w:val="24"/>
          <w:szCs w:val="24"/>
        </w:rPr>
        <w:t>Lapaire</w:t>
      </w:r>
      <w:proofErr w:type="spellEnd"/>
      <w:r w:rsidRPr="000107FC">
        <w:rPr>
          <w:rFonts w:ascii="Times New Roman" w:eastAsia="Times New Roman" w:hAnsi="Times New Roman" w:cs="Times New Roman"/>
          <w:b/>
          <w:sz w:val="24"/>
          <w:szCs w:val="24"/>
        </w:rPr>
        <w:t xml:space="preserve"> Jean-Rémi, </w:t>
      </w:r>
      <w:r w:rsidRPr="000107FC">
        <w:rPr>
          <w:rFonts w:ascii="Times New Roman" w:eastAsia="Times New Roman" w:hAnsi="Times New Roman" w:cs="Times New Roman"/>
          <w:b/>
          <w:i/>
          <w:iCs/>
          <w:sz w:val="24"/>
          <w:szCs w:val="24"/>
        </w:rPr>
        <w:t>La créativité en éducation et formation: perspectives théoriques et pratiques</w:t>
      </w:r>
      <w:r w:rsidRPr="000107FC">
        <w:rPr>
          <w:rFonts w:ascii="Times New Roman" w:eastAsia="Times New Roman" w:hAnsi="Times New Roman" w:cs="Times New Roman"/>
          <w:b/>
          <w:sz w:val="24"/>
          <w:szCs w:val="24"/>
        </w:rPr>
        <w:t>,</w:t>
      </w:r>
      <w:r w:rsidRPr="006C7F41">
        <w:rPr>
          <w:rFonts w:ascii="Times New Roman" w:eastAsia="Times New Roman" w:hAnsi="Times New Roman" w:cs="Times New Roman"/>
          <w:sz w:val="24"/>
          <w:szCs w:val="24"/>
        </w:rPr>
        <w:t xml:space="preserve"> Isabelle </w:t>
      </w:r>
      <w:proofErr w:type="spellStart"/>
      <w:r w:rsidRPr="006C7F41">
        <w:rPr>
          <w:rFonts w:ascii="Times New Roman" w:eastAsia="Times New Roman" w:hAnsi="Times New Roman" w:cs="Times New Roman"/>
          <w:sz w:val="24"/>
          <w:szCs w:val="24"/>
        </w:rPr>
        <w:t>Puozzo</w:t>
      </w:r>
      <w:proofErr w:type="spellEnd"/>
      <w:r w:rsidRPr="006C7F41">
        <w:rPr>
          <w:rFonts w:ascii="Times New Roman" w:eastAsia="Times New Roman" w:hAnsi="Times New Roman" w:cs="Times New Roman"/>
          <w:sz w:val="24"/>
          <w:szCs w:val="24"/>
        </w:rPr>
        <w:t xml:space="preserve"> Capron (éd.), Louvain-la-Neuve, Belgique, De Boeck supérieur, 2016.</w:t>
      </w:r>
    </w:p>
    <w:p w:rsidR="000107FC" w:rsidRDefault="000107FC" w:rsidP="00237722">
      <w:pPr>
        <w:spacing w:after="0" w:line="240" w:lineRule="auto"/>
      </w:pPr>
      <w:r>
        <w:t xml:space="preserve">Au </w:t>
      </w:r>
      <w:proofErr w:type="spellStart"/>
      <w:r>
        <w:t>coeur</w:t>
      </w:r>
      <w:proofErr w:type="spellEnd"/>
      <w:r>
        <w:t xml:space="preserve"> d'une société de plus en plus complexe et technologique, les pratiques d'enseignement et de formation sont à repenser en vue d'une éducation nouvelle orientée vers la créativité.</w:t>
      </w:r>
      <w:r w:rsidRPr="000107FC">
        <w:t xml:space="preserve"> </w:t>
      </w:r>
      <w:r>
        <w:t xml:space="preserve"> L'école et la formation jouent un rôle essentiel dans cet enjeu sociétal. </w:t>
      </w:r>
    </w:p>
    <w:p w:rsidR="003E0DBD" w:rsidRPr="00EC03A0" w:rsidRDefault="003E0DBD" w:rsidP="00237722">
      <w:pPr>
        <w:spacing w:after="0" w:line="240" w:lineRule="auto"/>
        <w:rPr>
          <w:rStyle w:val="Titredulivre"/>
          <w:rFonts w:cstheme="minorHAnsi"/>
          <w:color w:val="943634" w:themeColor="accent2" w:themeShade="BF"/>
        </w:rPr>
      </w:pPr>
      <w:r w:rsidRPr="00EC03A0">
        <w:rPr>
          <w:rStyle w:val="Titredulivre"/>
          <w:rFonts w:cstheme="minorHAnsi"/>
          <w:color w:val="943634" w:themeColor="accent2" w:themeShade="BF"/>
        </w:rPr>
        <w:t>Cote Molitor 370.7 CRE</w:t>
      </w:r>
    </w:p>
    <w:p w:rsidR="00DA0177" w:rsidRDefault="00DA0177" w:rsidP="00237722">
      <w:pPr>
        <w:spacing w:after="0" w:line="240" w:lineRule="auto"/>
        <w:rPr>
          <w:rStyle w:val="Titredulivre"/>
          <w:rFonts w:cstheme="minorHAnsi"/>
          <w:color w:val="4F81BD" w:themeColor="accent1"/>
        </w:rPr>
      </w:pPr>
    </w:p>
    <w:p w:rsidR="00237722" w:rsidRPr="00237722" w:rsidRDefault="00EC03A0" w:rsidP="00237722">
      <w:pPr>
        <w:spacing w:after="0" w:line="240" w:lineRule="auto"/>
        <w:rPr>
          <w:rStyle w:val="Titredulivre"/>
          <w:rFonts w:cstheme="minorHAnsi"/>
          <w:color w:val="4F81BD" w:themeColor="accent1"/>
        </w:rPr>
      </w:pPr>
      <w:r>
        <w:rPr>
          <w:rFonts w:cstheme="minorHAnsi"/>
          <w:b/>
          <w:bCs/>
          <w:smallCaps/>
          <w:noProof/>
          <w:color w:val="4F81BD" w:themeColor="accent1"/>
          <w:spacing w:val="5"/>
        </w:rPr>
        <w:drawing>
          <wp:anchor distT="0" distB="0" distL="114300" distR="114300" simplePos="0" relativeHeight="251667456" behindDoc="0" locked="0" layoutInCell="1" allowOverlap="1">
            <wp:simplePos x="0" y="0"/>
            <wp:positionH relativeFrom="margin">
              <wp:posOffset>19050</wp:posOffset>
            </wp:positionH>
            <wp:positionV relativeFrom="margin">
              <wp:posOffset>314325</wp:posOffset>
            </wp:positionV>
            <wp:extent cx="1045845" cy="1352550"/>
            <wp:effectExtent l="19050" t="0" r="1905" b="0"/>
            <wp:wrapSquare wrapText="bothSides"/>
            <wp:docPr id="11" name="Image 10" descr="51mwGv6T65L._SX38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mwGv6T65L._SX384_BO1,204,203,200_.jpg"/>
                    <pic:cNvPicPr/>
                  </pic:nvPicPr>
                  <pic:blipFill>
                    <a:blip r:embed="rId14" cstate="print"/>
                    <a:stretch>
                      <a:fillRect/>
                    </a:stretch>
                  </pic:blipFill>
                  <pic:spPr>
                    <a:xfrm>
                      <a:off x="0" y="0"/>
                      <a:ext cx="1045845" cy="1352550"/>
                    </a:xfrm>
                    <a:prstGeom prst="rect">
                      <a:avLst/>
                    </a:prstGeom>
                  </pic:spPr>
                </pic:pic>
              </a:graphicData>
            </a:graphic>
          </wp:anchor>
        </w:drawing>
      </w:r>
    </w:p>
    <w:p w:rsidR="006C7F41" w:rsidRDefault="006C7F41" w:rsidP="003E0DBD">
      <w:pPr>
        <w:spacing w:line="240" w:lineRule="auto"/>
        <w:rPr>
          <w:rFonts w:ascii="Times New Roman" w:eastAsia="Times New Roman" w:hAnsi="Times New Roman" w:cs="Times New Roman"/>
          <w:sz w:val="24"/>
          <w:szCs w:val="24"/>
        </w:rPr>
      </w:pPr>
      <w:proofErr w:type="spellStart"/>
      <w:r w:rsidRPr="003E0DBD">
        <w:rPr>
          <w:rFonts w:ascii="Times New Roman" w:eastAsia="Times New Roman" w:hAnsi="Times New Roman" w:cs="Times New Roman"/>
          <w:b/>
          <w:smallCaps/>
          <w:sz w:val="24"/>
          <w:szCs w:val="24"/>
        </w:rPr>
        <w:t>Lauzeille</w:t>
      </w:r>
      <w:proofErr w:type="spellEnd"/>
      <w:r w:rsidRPr="003E0DBD">
        <w:rPr>
          <w:rFonts w:ascii="Times New Roman" w:eastAsia="Times New Roman" w:hAnsi="Times New Roman" w:cs="Times New Roman"/>
          <w:b/>
          <w:sz w:val="24"/>
          <w:szCs w:val="24"/>
        </w:rPr>
        <w:t xml:space="preserve"> Muriel, </w:t>
      </w:r>
      <w:r w:rsidRPr="003E0DBD">
        <w:rPr>
          <w:rFonts w:ascii="Times New Roman" w:eastAsia="Times New Roman" w:hAnsi="Times New Roman" w:cs="Times New Roman"/>
          <w:b/>
          <w:i/>
          <w:iCs/>
          <w:sz w:val="24"/>
          <w:szCs w:val="24"/>
        </w:rPr>
        <w:t>Utiliser les cartes mentales à l’école cycles 1, 2 et 3</w:t>
      </w:r>
      <w:r w:rsidRPr="003E0DBD">
        <w:rPr>
          <w:rFonts w:ascii="Times New Roman" w:eastAsia="Times New Roman" w:hAnsi="Times New Roman" w:cs="Times New Roman"/>
          <w:b/>
          <w:sz w:val="24"/>
          <w:szCs w:val="24"/>
        </w:rPr>
        <w:t>,</w:t>
      </w:r>
      <w:r w:rsidRPr="006C7F41">
        <w:rPr>
          <w:rFonts w:ascii="Times New Roman" w:eastAsia="Times New Roman" w:hAnsi="Times New Roman" w:cs="Times New Roman"/>
          <w:sz w:val="24"/>
          <w:szCs w:val="24"/>
        </w:rPr>
        <w:t xml:space="preserve"> Paris, France, Retz, 2017.</w:t>
      </w:r>
    </w:p>
    <w:p w:rsidR="003E0DBD" w:rsidRPr="003E0DBD" w:rsidRDefault="003E0DBD" w:rsidP="00237722">
      <w:pPr>
        <w:pStyle w:val="NormalWeb"/>
        <w:spacing w:before="0" w:beforeAutospacing="0" w:after="0" w:afterAutospacing="0"/>
        <w:rPr>
          <w:rFonts w:asciiTheme="minorHAnsi" w:hAnsiTheme="minorHAnsi" w:cstheme="minorHAnsi"/>
          <w:sz w:val="22"/>
          <w:szCs w:val="22"/>
        </w:rPr>
      </w:pPr>
      <w:r w:rsidRPr="003E0DBD">
        <w:rPr>
          <w:rFonts w:asciiTheme="minorHAnsi" w:hAnsiTheme="minorHAnsi" w:cstheme="minorHAnsi"/>
          <w:sz w:val="22"/>
          <w:szCs w:val="22"/>
        </w:rPr>
        <w:t xml:space="preserve">Mobilisant des circuits cérébraux peu sollicités, la carte mentale structure les idées autour d'un noyau central. Elle utilise des lignes, des mots, des couleurs, des symboles, des images pour illustrer des concepts simples et favoriser leur mémorisation. Elle permet ainsi de </w:t>
      </w:r>
      <w:r w:rsidRPr="003E0DBD">
        <w:rPr>
          <w:rFonts w:asciiTheme="minorHAnsi" w:hAnsiTheme="minorHAnsi" w:cstheme="minorHAnsi"/>
          <w:bCs/>
          <w:sz w:val="22"/>
          <w:szCs w:val="22"/>
        </w:rPr>
        <w:t>développer ses capacités d'association, de visualisation, de compréhension, de synthèse, pour mieux apprendre.</w:t>
      </w:r>
    </w:p>
    <w:p w:rsidR="003E0DBD" w:rsidRPr="00EC03A0" w:rsidRDefault="00DF0BD5" w:rsidP="00237722">
      <w:pPr>
        <w:spacing w:after="0" w:line="240" w:lineRule="auto"/>
        <w:rPr>
          <w:rStyle w:val="Titredulivre"/>
          <w:color w:val="943634" w:themeColor="accent2" w:themeShade="BF"/>
        </w:rPr>
      </w:pPr>
      <w:r>
        <w:rPr>
          <w:rStyle w:val="Titredulivre"/>
          <w:color w:val="943634" w:themeColor="accent2" w:themeShade="BF"/>
        </w:rPr>
        <w:t xml:space="preserve">                                        </w:t>
      </w:r>
      <w:r w:rsidR="003E0DBD" w:rsidRPr="00EC03A0">
        <w:rPr>
          <w:rStyle w:val="Titredulivre"/>
          <w:color w:val="943634" w:themeColor="accent2" w:themeShade="BF"/>
        </w:rPr>
        <w:t>Cote Molitor</w:t>
      </w:r>
      <w:r w:rsidR="00DA0177" w:rsidRPr="00EC03A0">
        <w:rPr>
          <w:rStyle w:val="Titredulivre"/>
          <w:color w:val="943634" w:themeColor="accent2" w:themeShade="BF"/>
        </w:rPr>
        <w:t xml:space="preserve"> et Batignolles</w:t>
      </w:r>
      <w:r w:rsidR="003E0DBD" w:rsidRPr="00EC03A0">
        <w:rPr>
          <w:rStyle w:val="Titredulivre"/>
          <w:color w:val="943634" w:themeColor="accent2" w:themeShade="BF"/>
        </w:rPr>
        <w:t xml:space="preserve"> 371.3 LAU</w:t>
      </w:r>
    </w:p>
    <w:p w:rsidR="00EC03A0" w:rsidRDefault="00EC03A0" w:rsidP="00237722">
      <w:pPr>
        <w:spacing w:after="0" w:line="240" w:lineRule="auto"/>
        <w:rPr>
          <w:rStyle w:val="Titredulivre"/>
          <w:color w:val="4F81BD" w:themeColor="accent1"/>
        </w:rPr>
      </w:pPr>
    </w:p>
    <w:p w:rsidR="00EC03A0" w:rsidRDefault="00EC03A0" w:rsidP="00EC03A0">
      <w:pPr>
        <w:pBdr>
          <w:bottom w:val="single" w:sz="4" w:space="1" w:color="auto"/>
        </w:pBdr>
        <w:spacing w:after="0" w:line="240" w:lineRule="auto"/>
        <w:rPr>
          <w:rStyle w:val="Titredulivre"/>
          <w:color w:val="4F81BD" w:themeColor="accent1"/>
        </w:rPr>
      </w:pPr>
    </w:p>
    <w:p w:rsidR="006E417D" w:rsidRPr="00237722" w:rsidRDefault="00DF0BD5" w:rsidP="00237722">
      <w:pPr>
        <w:spacing w:after="0" w:line="240" w:lineRule="auto"/>
        <w:rPr>
          <w:rStyle w:val="Titredulivre"/>
          <w:color w:val="4F81BD" w:themeColor="accent1"/>
        </w:rPr>
      </w:pPr>
      <w:r>
        <w:rPr>
          <w:b/>
          <w:bCs/>
          <w:smallCaps/>
          <w:noProof/>
          <w:color w:val="4F81BD" w:themeColor="accent1"/>
          <w:spacing w:val="5"/>
        </w:rPr>
        <w:drawing>
          <wp:anchor distT="0" distB="0" distL="114300" distR="114300" simplePos="0" relativeHeight="251676672" behindDoc="0" locked="0" layoutInCell="1" allowOverlap="1">
            <wp:simplePos x="0" y="0"/>
            <wp:positionH relativeFrom="margin">
              <wp:posOffset>0</wp:posOffset>
            </wp:positionH>
            <wp:positionV relativeFrom="margin">
              <wp:posOffset>2352675</wp:posOffset>
            </wp:positionV>
            <wp:extent cx="1001395" cy="1581150"/>
            <wp:effectExtent l="19050" t="0" r="8255" b="0"/>
            <wp:wrapSquare wrapText="bothSides"/>
            <wp:docPr id="20" name="Image 19" descr="51BTbO2CHfL._SX3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BTbO2CHfL._SX312_BO1,204,203,200_.jpg"/>
                    <pic:cNvPicPr/>
                  </pic:nvPicPr>
                  <pic:blipFill>
                    <a:blip r:embed="rId15"/>
                    <a:stretch>
                      <a:fillRect/>
                    </a:stretch>
                  </pic:blipFill>
                  <pic:spPr>
                    <a:xfrm>
                      <a:off x="0" y="0"/>
                      <a:ext cx="1001395" cy="1581150"/>
                    </a:xfrm>
                    <a:prstGeom prst="rect">
                      <a:avLst/>
                    </a:prstGeom>
                  </pic:spPr>
                </pic:pic>
              </a:graphicData>
            </a:graphic>
          </wp:anchor>
        </w:drawing>
      </w:r>
    </w:p>
    <w:p w:rsidR="003E0DBD" w:rsidRPr="003E0DBD" w:rsidRDefault="003E0DBD" w:rsidP="003E0DBD">
      <w:pPr>
        <w:spacing w:after="0" w:line="240" w:lineRule="auto"/>
        <w:ind w:firstLine="142"/>
        <w:rPr>
          <w:rStyle w:val="Titredulivre"/>
          <w:color w:val="4F81BD" w:themeColor="accent1"/>
          <w:sz w:val="20"/>
          <w:szCs w:val="20"/>
        </w:rPr>
      </w:pPr>
    </w:p>
    <w:p w:rsidR="006C7F41" w:rsidRDefault="006C7F41" w:rsidP="003E0DBD">
      <w:pPr>
        <w:spacing w:line="240" w:lineRule="auto"/>
        <w:rPr>
          <w:rFonts w:ascii="Times New Roman" w:eastAsia="Times New Roman" w:hAnsi="Times New Roman" w:cs="Times New Roman"/>
          <w:sz w:val="24"/>
          <w:szCs w:val="24"/>
        </w:rPr>
      </w:pPr>
      <w:proofErr w:type="spellStart"/>
      <w:r w:rsidRPr="003E0DBD">
        <w:rPr>
          <w:rFonts w:ascii="Times New Roman" w:eastAsia="Times New Roman" w:hAnsi="Times New Roman" w:cs="Times New Roman"/>
          <w:b/>
          <w:smallCaps/>
          <w:sz w:val="24"/>
          <w:szCs w:val="24"/>
        </w:rPr>
        <w:t>Mazalto</w:t>
      </w:r>
      <w:proofErr w:type="spellEnd"/>
      <w:r w:rsidRPr="003E0DBD">
        <w:rPr>
          <w:rFonts w:ascii="Times New Roman" w:eastAsia="Times New Roman" w:hAnsi="Times New Roman" w:cs="Times New Roman"/>
          <w:b/>
          <w:sz w:val="24"/>
          <w:szCs w:val="24"/>
        </w:rPr>
        <w:t xml:space="preserve"> Maurice et </w:t>
      </w:r>
      <w:proofErr w:type="spellStart"/>
      <w:r w:rsidR="00067198" w:rsidRPr="003E0DBD">
        <w:rPr>
          <w:rFonts w:ascii="Times New Roman" w:eastAsia="Times New Roman" w:hAnsi="Times New Roman" w:cs="Times New Roman"/>
          <w:b/>
          <w:smallCaps/>
          <w:sz w:val="24"/>
          <w:szCs w:val="24"/>
        </w:rPr>
        <w:t>Piolle</w:t>
      </w:r>
      <w:proofErr w:type="spellEnd"/>
      <w:r w:rsidR="00067198" w:rsidRPr="003E0DBD">
        <w:rPr>
          <w:rFonts w:ascii="Times New Roman" w:eastAsia="Times New Roman" w:hAnsi="Times New Roman" w:cs="Times New Roman"/>
          <w:b/>
          <w:sz w:val="24"/>
          <w:szCs w:val="24"/>
        </w:rPr>
        <w:t xml:space="preserve"> </w:t>
      </w:r>
      <w:r w:rsidRPr="003E0DBD">
        <w:rPr>
          <w:rFonts w:ascii="Times New Roman" w:eastAsia="Times New Roman" w:hAnsi="Times New Roman" w:cs="Times New Roman"/>
          <w:b/>
          <w:sz w:val="24"/>
          <w:szCs w:val="24"/>
        </w:rPr>
        <w:t xml:space="preserve">Eric, </w:t>
      </w:r>
      <w:r w:rsidRPr="003E0DBD">
        <w:rPr>
          <w:rFonts w:ascii="Times New Roman" w:eastAsia="Times New Roman" w:hAnsi="Times New Roman" w:cs="Times New Roman"/>
          <w:b/>
          <w:i/>
          <w:iCs/>
          <w:sz w:val="24"/>
          <w:szCs w:val="24"/>
        </w:rPr>
        <w:t>Concevoir des espaces scolaires pour le bien-être et la réussite</w:t>
      </w:r>
      <w:r w:rsidRPr="003E0DBD">
        <w:rPr>
          <w:rFonts w:ascii="Times New Roman" w:eastAsia="Times New Roman" w:hAnsi="Times New Roman" w:cs="Times New Roman"/>
          <w:b/>
          <w:sz w:val="24"/>
          <w:szCs w:val="24"/>
        </w:rPr>
        <w:t>,</w:t>
      </w:r>
      <w:r w:rsidRPr="006C7F41">
        <w:rPr>
          <w:rFonts w:ascii="Times New Roman" w:eastAsia="Times New Roman" w:hAnsi="Times New Roman" w:cs="Times New Roman"/>
          <w:sz w:val="24"/>
          <w:szCs w:val="24"/>
        </w:rPr>
        <w:t xml:space="preserve"> Paris, France, L’Harmattan, 2017.</w:t>
      </w:r>
    </w:p>
    <w:p w:rsidR="003E0DBD" w:rsidRDefault="00DA0177" w:rsidP="00237722">
      <w:pPr>
        <w:spacing w:after="0" w:line="240" w:lineRule="auto"/>
      </w:pPr>
      <w:r>
        <w:t>L’ouvrage</w:t>
      </w:r>
      <w:r w:rsidR="003E0DBD">
        <w:t xml:space="preserve"> </w:t>
      </w:r>
      <w:r>
        <w:t>regarde</w:t>
      </w:r>
      <w:r w:rsidR="003E0DBD">
        <w:t xml:space="preserve"> avec attention différents lieux et espaces et </w:t>
      </w:r>
      <w:r>
        <w:t>lit</w:t>
      </w:r>
      <w:r w:rsidR="003E0DBD">
        <w:t xml:space="preserve"> les volontés conscientes ou inconscientes inscrites dans les murs. Une démarche qui étudie de nombreux pôles stratégiques, souligne des installations efficaces, propose d'améliorer certaines réponses architecturales pour générer davantage de bien-être donc de réussite pour l'ensemble des acteurs.</w:t>
      </w:r>
    </w:p>
    <w:p w:rsidR="003E0DBD" w:rsidRPr="00DF0BD5" w:rsidRDefault="003E0DBD" w:rsidP="00237722">
      <w:pPr>
        <w:spacing w:after="0" w:line="240" w:lineRule="auto"/>
        <w:rPr>
          <w:rStyle w:val="Titredulivre"/>
          <w:color w:val="943634" w:themeColor="accent2" w:themeShade="BF"/>
        </w:rPr>
      </w:pPr>
      <w:r w:rsidRPr="00DF0BD5">
        <w:rPr>
          <w:rStyle w:val="Titredulivre"/>
          <w:color w:val="943634" w:themeColor="accent2" w:themeShade="BF"/>
        </w:rPr>
        <w:t xml:space="preserve">Cote Molitor </w:t>
      </w:r>
      <w:r w:rsidR="00DA0177" w:rsidRPr="00DF0BD5">
        <w:rPr>
          <w:rStyle w:val="Titredulivre"/>
          <w:color w:val="943634" w:themeColor="accent2" w:themeShade="BF"/>
        </w:rPr>
        <w:t xml:space="preserve">et Batignolles </w:t>
      </w:r>
      <w:r w:rsidRPr="00DF0BD5">
        <w:rPr>
          <w:rStyle w:val="Titredulivre"/>
          <w:color w:val="943634" w:themeColor="accent2" w:themeShade="BF"/>
        </w:rPr>
        <w:t>371.6 MAZ</w:t>
      </w:r>
    </w:p>
    <w:p w:rsidR="00DF0BD5" w:rsidRDefault="00DF0BD5" w:rsidP="00237722">
      <w:pPr>
        <w:spacing w:after="0" w:line="240" w:lineRule="auto"/>
        <w:rPr>
          <w:rStyle w:val="Titredulivre"/>
          <w:color w:val="4F81BD" w:themeColor="accent1"/>
        </w:rPr>
      </w:pPr>
    </w:p>
    <w:p w:rsidR="00DF0BD5" w:rsidRDefault="00DF0BD5" w:rsidP="00DF0BD5">
      <w:pPr>
        <w:pBdr>
          <w:bottom w:val="single" w:sz="4" w:space="1" w:color="auto"/>
        </w:pBdr>
        <w:spacing w:after="0" w:line="240" w:lineRule="auto"/>
        <w:rPr>
          <w:rStyle w:val="Titredulivre"/>
          <w:color w:val="4F81BD" w:themeColor="accent1"/>
        </w:rPr>
      </w:pPr>
    </w:p>
    <w:p w:rsidR="00EC03A0" w:rsidRDefault="00EC03A0" w:rsidP="00237722">
      <w:pPr>
        <w:spacing w:after="0" w:line="240" w:lineRule="auto"/>
        <w:rPr>
          <w:rStyle w:val="Titredulivre"/>
          <w:color w:val="4F81BD" w:themeColor="accent1"/>
        </w:rPr>
      </w:pPr>
    </w:p>
    <w:p w:rsidR="00EC03A0" w:rsidRPr="00237722" w:rsidRDefault="00DF0BD5" w:rsidP="00237722">
      <w:pPr>
        <w:spacing w:after="0" w:line="240" w:lineRule="auto"/>
        <w:rPr>
          <w:rStyle w:val="Titredulivre"/>
          <w:color w:val="4F81BD" w:themeColor="accent1"/>
        </w:rPr>
      </w:pPr>
      <w:r>
        <w:rPr>
          <w:b/>
          <w:bCs/>
          <w:smallCaps/>
          <w:noProof/>
          <w:color w:val="4F81BD" w:themeColor="accent1"/>
          <w:spacing w:val="5"/>
        </w:rPr>
        <w:drawing>
          <wp:anchor distT="0" distB="0" distL="114300" distR="114300" simplePos="0" relativeHeight="251669504" behindDoc="0" locked="0" layoutInCell="1" allowOverlap="1">
            <wp:simplePos x="0" y="0"/>
            <wp:positionH relativeFrom="margin">
              <wp:posOffset>19050</wp:posOffset>
            </wp:positionH>
            <wp:positionV relativeFrom="margin">
              <wp:posOffset>4448175</wp:posOffset>
            </wp:positionV>
            <wp:extent cx="933450" cy="1400175"/>
            <wp:effectExtent l="19050" t="0" r="0" b="0"/>
            <wp:wrapSquare wrapText="bothSides"/>
            <wp:docPr id="13" name="Image 12" descr="des-enseignants-qui-apprennent-ce-sont-des-eleves-qui-reussiss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nseignants-qui-apprennent-ce-sont-des-eleves-qui-reussissent.jpg"/>
                    <pic:cNvPicPr/>
                  </pic:nvPicPr>
                  <pic:blipFill>
                    <a:blip r:embed="rId16" cstate="print"/>
                    <a:stretch>
                      <a:fillRect/>
                    </a:stretch>
                  </pic:blipFill>
                  <pic:spPr>
                    <a:xfrm>
                      <a:off x="0" y="0"/>
                      <a:ext cx="933450" cy="1400175"/>
                    </a:xfrm>
                    <a:prstGeom prst="rect">
                      <a:avLst/>
                    </a:prstGeom>
                  </pic:spPr>
                </pic:pic>
              </a:graphicData>
            </a:graphic>
          </wp:anchor>
        </w:drawing>
      </w:r>
    </w:p>
    <w:p w:rsidR="006C7F41" w:rsidRDefault="006C7F41" w:rsidP="0036408B">
      <w:pPr>
        <w:spacing w:line="240" w:lineRule="auto"/>
        <w:rPr>
          <w:rFonts w:ascii="Times New Roman" w:eastAsia="Times New Roman" w:hAnsi="Times New Roman" w:cs="Times New Roman"/>
          <w:sz w:val="24"/>
          <w:szCs w:val="24"/>
        </w:rPr>
      </w:pPr>
      <w:r w:rsidRPr="003E0DBD">
        <w:rPr>
          <w:rFonts w:ascii="Times New Roman" w:eastAsia="Times New Roman" w:hAnsi="Times New Roman" w:cs="Times New Roman"/>
          <w:b/>
          <w:smallCaps/>
          <w:sz w:val="24"/>
          <w:szCs w:val="24"/>
        </w:rPr>
        <w:t>Muller</w:t>
      </w:r>
      <w:r w:rsidRPr="003E0DBD">
        <w:rPr>
          <w:rFonts w:ascii="Times New Roman" w:eastAsia="Times New Roman" w:hAnsi="Times New Roman" w:cs="Times New Roman"/>
          <w:b/>
          <w:sz w:val="24"/>
          <w:szCs w:val="24"/>
        </w:rPr>
        <w:t xml:space="preserve"> François et </w:t>
      </w:r>
      <w:r w:rsidR="00067198" w:rsidRPr="003E0DBD">
        <w:rPr>
          <w:rFonts w:ascii="Times New Roman" w:eastAsia="Times New Roman" w:hAnsi="Times New Roman" w:cs="Times New Roman"/>
          <w:b/>
          <w:smallCaps/>
          <w:sz w:val="24"/>
          <w:szCs w:val="24"/>
        </w:rPr>
        <w:t>Normand</w:t>
      </w:r>
      <w:r w:rsidR="00067198" w:rsidRPr="003E0DBD">
        <w:rPr>
          <w:rFonts w:ascii="Times New Roman" w:eastAsia="Times New Roman" w:hAnsi="Times New Roman" w:cs="Times New Roman"/>
          <w:b/>
          <w:sz w:val="24"/>
          <w:szCs w:val="24"/>
        </w:rPr>
        <w:t xml:space="preserve"> </w:t>
      </w:r>
      <w:r w:rsidRPr="003E0DBD">
        <w:rPr>
          <w:rFonts w:ascii="Times New Roman" w:eastAsia="Times New Roman" w:hAnsi="Times New Roman" w:cs="Times New Roman"/>
          <w:b/>
          <w:sz w:val="24"/>
          <w:szCs w:val="24"/>
        </w:rPr>
        <w:t xml:space="preserve">Romuald, </w:t>
      </w:r>
      <w:r w:rsidRPr="003E0DBD">
        <w:rPr>
          <w:rFonts w:ascii="Times New Roman" w:eastAsia="Times New Roman" w:hAnsi="Times New Roman" w:cs="Times New Roman"/>
          <w:b/>
          <w:i/>
          <w:iCs/>
          <w:sz w:val="24"/>
          <w:szCs w:val="24"/>
        </w:rPr>
        <w:t>Des enseignants qui apprennent, ce sont des élèves qui réussissent: le développement professionnel des enseignants</w:t>
      </w:r>
      <w:r w:rsidRPr="003E0DBD">
        <w:rPr>
          <w:rFonts w:ascii="Times New Roman" w:eastAsia="Times New Roman" w:hAnsi="Times New Roman" w:cs="Times New Roman"/>
          <w:b/>
          <w:sz w:val="24"/>
          <w:szCs w:val="24"/>
        </w:rPr>
        <w:t>,</w:t>
      </w:r>
      <w:r w:rsidRPr="006C7F41">
        <w:rPr>
          <w:rFonts w:ascii="Times New Roman" w:eastAsia="Times New Roman" w:hAnsi="Times New Roman" w:cs="Times New Roman"/>
          <w:sz w:val="24"/>
          <w:szCs w:val="24"/>
        </w:rPr>
        <w:t xml:space="preserve"> Paris, France, ESF éditeur, 2017.</w:t>
      </w:r>
    </w:p>
    <w:p w:rsidR="003E0DBD" w:rsidRPr="003E0DBD" w:rsidRDefault="003E0DBD" w:rsidP="00237722">
      <w:pPr>
        <w:pStyle w:val="NormalWeb"/>
        <w:spacing w:before="0" w:beforeAutospacing="0" w:after="0" w:afterAutospacing="0"/>
        <w:rPr>
          <w:rFonts w:asciiTheme="minorHAnsi" w:hAnsiTheme="minorHAnsi" w:cstheme="minorHAnsi"/>
          <w:sz w:val="22"/>
          <w:szCs w:val="22"/>
        </w:rPr>
      </w:pPr>
      <w:r w:rsidRPr="003E0DBD">
        <w:rPr>
          <w:rFonts w:asciiTheme="minorHAnsi" w:hAnsiTheme="minorHAnsi" w:cstheme="minorHAnsi"/>
          <w:bCs/>
          <w:sz w:val="22"/>
          <w:szCs w:val="22"/>
        </w:rPr>
        <w:t>Très outillé avec de nombreux tests, QCM et exercices, cet ouvrage propose des vidéos, schémas et compléments téléchargeables pour accompagner les enseignants dans leur développement professionnel.</w:t>
      </w:r>
    </w:p>
    <w:p w:rsidR="003E0DBD" w:rsidRPr="00DF0BD5" w:rsidRDefault="003E0DBD" w:rsidP="00237722">
      <w:pPr>
        <w:spacing w:after="0" w:line="240" w:lineRule="auto"/>
        <w:rPr>
          <w:rStyle w:val="Titredulivre"/>
          <w:color w:val="943634" w:themeColor="accent2" w:themeShade="BF"/>
        </w:rPr>
      </w:pPr>
      <w:r w:rsidRPr="00DF0BD5">
        <w:rPr>
          <w:rStyle w:val="Titredulivre"/>
          <w:color w:val="943634" w:themeColor="accent2" w:themeShade="BF"/>
        </w:rPr>
        <w:t xml:space="preserve">Cote Molitor </w:t>
      </w:r>
      <w:r w:rsidR="00DA0177" w:rsidRPr="00DF0BD5">
        <w:rPr>
          <w:rStyle w:val="Titredulivre"/>
          <w:color w:val="943634" w:themeColor="accent2" w:themeShade="BF"/>
        </w:rPr>
        <w:t xml:space="preserve">et Batignolles </w:t>
      </w:r>
      <w:r w:rsidRPr="00DF0BD5">
        <w:rPr>
          <w:rStyle w:val="Titredulivre"/>
          <w:color w:val="943634" w:themeColor="accent2" w:themeShade="BF"/>
        </w:rPr>
        <w:t>371.11 MUL</w:t>
      </w:r>
    </w:p>
    <w:p w:rsidR="00DA0177" w:rsidRPr="00237722" w:rsidRDefault="00DA0177" w:rsidP="00237722">
      <w:pPr>
        <w:spacing w:after="0" w:line="240" w:lineRule="auto"/>
        <w:rPr>
          <w:rStyle w:val="Titredulivre"/>
          <w:color w:val="4F81BD" w:themeColor="accent1"/>
        </w:rPr>
      </w:pPr>
    </w:p>
    <w:p w:rsidR="003E0DBD" w:rsidRDefault="003E0DBD" w:rsidP="00DF0BD5">
      <w:pPr>
        <w:pBdr>
          <w:bottom w:val="single" w:sz="4" w:space="1" w:color="auto"/>
        </w:pBdr>
        <w:spacing w:after="0" w:line="240" w:lineRule="auto"/>
        <w:rPr>
          <w:rStyle w:val="Titredulivre"/>
          <w:color w:val="4F81BD" w:themeColor="accent1"/>
        </w:rPr>
      </w:pPr>
    </w:p>
    <w:p w:rsidR="005F06F4" w:rsidRPr="003E0DBD" w:rsidRDefault="00DF0BD5" w:rsidP="003E0DBD">
      <w:pPr>
        <w:spacing w:after="0" w:line="240" w:lineRule="auto"/>
        <w:rPr>
          <w:rStyle w:val="Titredulivre"/>
          <w:color w:val="4F81BD" w:themeColor="accent1"/>
        </w:rPr>
      </w:pPr>
      <w:r>
        <w:rPr>
          <w:b/>
          <w:bCs/>
          <w:smallCaps/>
          <w:noProof/>
          <w:color w:val="4F81BD" w:themeColor="accent1"/>
          <w:spacing w:val="5"/>
        </w:rPr>
        <w:drawing>
          <wp:anchor distT="0" distB="0" distL="114300" distR="114300" simplePos="0" relativeHeight="251670528" behindDoc="0" locked="0" layoutInCell="1" allowOverlap="1">
            <wp:simplePos x="0" y="0"/>
            <wp:positionH relativeFrom="margin">
              <wp:posOffset>0</wp:posOffset>
            </wp:positionH>
            <wp:positionV relativeFrom="margin">
              <wp:posOffset>6400800</wp:posOffset>
            </wp:positionV>
            <wp:extent cx="987425" cy="1447800"/>
            <wp:effectExtent l="19050" t="0" r="3175" b="0"/>
            <wp:wrapSquare wrapText="bothSides"/>
            <wp:docPr id="14" name="Image 13" descr="51xDe9-2ciL._SX33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xDe9-2ciL._SX339_BO1,204,203,200_.jpg"/>
                    <pic:cNvPicPr/>
                  </pic:nvPicPr>
                  <pic:blipFill>
                    <a:blip r:embed="rId17" cstate="print"/>
                    <a:stretch>
                      <a:fillRect/>
                    </a:stretch>
                  </pic:blipFill>
                  <pic:spPr>
                    <a:xfrm>
                      <a:off x="0" y="0"/>
                      <a:ext cx="987425" cy="1447800"/>
                    </a:xfrm>
                    <a:prstGeom prst="rect">
                      <a:avLst/>
                    </a:prstGeom>
                  </pic:spPr>
                </pic:pic>
              </a:graphicData>
            </a:graphic>
          </wp:anchor>
        </w:drawing>
      </w:r>
    </w:p>
    <w:p w:rsidR="006C7F41" w:rsidRDefault="006C7F41" w:rsidP="0036408B">
      <w:pPr>
        <w:spacing w:line="240" w:lineRule="auto"/>
        <w:rPr>
          <w:rFonts w:ascii="Times New Roman" w:eastAsia="Times New Roman" w:hAnsi="Times New Roman" w:cs="Times New Roman"/>
          <w:sz w:val="24"/>
          <w:szCs w:val="24"/>
        </w:rPr>
      </w:pPr>
      <w:proofErr w:type="spellStart"/>
      <w:r w:rsidRPr="0036408B">
        <w:rPr>
          <w:rFonts w:ascii="Times New Roman" w:eastAsia="Times New Roman" w:hAnsi="Times New Roman" w:cs="Times New Roman"/>
          <w:b/>
          <w:smallCaps/>
          <w:sz w:val="24"/>
          <w:szCs w:val="24"/>
        </w:rPr>
        <w:t>Piraud</w:t>
      </w:r>
      <w:proofErr w:type="spellEnd"/>
      <w:r w:rsidRPr="0036408B">
        <w:rPr>
          <w:rFonts w:ascii="Times New Roman" w:eastAsia="Times New Roman" w:hAnsi="Times New Roman" w:cs="Times New Roman"/>
          <w:b/>
          <w:smallCaps/>
          <w:sz w:val="24"/>
          <w:szCs w:val="24"/>
        </w:rPr>
        <w:t>-Rouet</w:t>
      </w:r>
      <w:r w:rsidRPr="0036408B">
        <w:rPr>
          <w:rFonts w:ascii="Times New Roman" w:eastAsia="Times New Roman" w:hAnsi="Times New Roman" w:cs="Times New Roman"/>
          <w:b/>
          <w:sz w:val="24"/>
          <w:szCs w:val="24"/>
        </w:rPr>
        <w:t xml:space="preserve"> Catherine, </w:t>
      </w:r>
      <w:proofErr w:type="spellStart"/>
      <w:r w:rsidR="00067198" w:rsidRPr="0036408B">
        <w:rPr>
          <w:rFonts w:ascii="Times New Roman" w:eastAsia="Times New Roman" w:hAnsi="Times New Roman" w:cs="Times New Roman"/>
          <w:b/>
          <w:smallCaps/>
          <w:sz w:val="24"/>
          <w:szCs w:val="24"/>
        </w:rPr>
        <w:t>Verdiani</w:t>
      </w:r>
      <w:proofErr w:type="spellEnd"/>
      <w:r w:rsidR="00067198" w:rsidRPr="0036408B">
        <w:rPr>
          <w:rFonts w:ascii="Times New Roman" w:eastAsia="Times New Roman" w:hAnsi="Times New Roman" w:cs="Times New Roman"/>
          <w:b/>
          <w:sz w:val="24"/>
          <w:szCs w:val="24"/>
        </w:rPr>
        <w:t xml:space="preserve"> </w:t>
      </w:r>
      <w:r w:rsidRPr="0036408B">
        <w:rPr>
          <w:rFonts w:ascii="Times New Roman" w:eastAsia="Times New Roman" w:hAnsi="Times New Roman" w:cs="Times New Roman"/>
          <w:b/>
          <w:sz w:val="24"/>
          <w:szCs w:val="24"/>
        </w:rPr>
        <w:t xml:space="preserve">Antonella et </w:t>
      </w:r>
      <w:proofErr w:type="spellStart"/>
      <w:r w:rsidR="00067198" w:rsidRPr="0036408B">
        <w:rPr>
          <w:rFonts w:ascii="Times New Roman" w:eastAsia="Times New Roman" w:hAnsi="Times New Roman" w:cs="Times New Roman"/>
          <w:b/>
          <w:smallCaps/>
          <w:sz w:val="24"/>
          <w:szCs w:val="24"/>
        </w:rPr>
        <w:t>Blettery</w:t>
      </w:r>
      <w:proofErr w:type="spellEnd"/>
      <w:r w:rsidR="00067198" w:rsidRPr="0036408B">
        <w:rPr>
          <w:rFonts w:ascii="Times New Roman" w:eastAsia="Times New Roman" w:hAnsi="Times New Roman" w:cs="Times New Roman"/>
          <w:b/>
          <w:sz w:val="24"/>
          <w:szCs w:val="24"/>
        </w:rPr>
        <w:t xml:space="preserve"> </w:t>
      </w:r>
      <w:r w:rsidRPr="0036408B">
        <w:rPr>
          <w:rFonts w:ascii="Times New Roman" w:eastAsia="Times New Roman" w:hAnsi="Times New Roman" w:cs="Times New Roman"/>
          <w:b/>
          <w:sz w:val="24"/>
          <w:szCs w:val="24"/>
        </w:rPr>
        <w:t xml:space="preserve">Thomas, </w:t>
      </w:r>
      <w:r w:rsidRPr="0036408B">
        <w:rPr>
          <w:rFonts w:ascii="Times New Roman" w:eastAsia="Times New Roman" w:hAnsi="Times New Roman" w:cs="Times New Roman"/>
          <w:b/>
          <w:i/>
          <w:iCs/>
          <w:sz w:val="24"/>
          <w:szCs w:val="24"/>
        </w:rPr>
        <w:t>Les pédagogies alternatives pour les nuls</w:t>
      </w:r>
      <w:r w:rsidRPr="0036408B">
        <w:rPr>
          <w:rFonts w:ascii="Times New Roman" w:eastAsia="Times New Roman" w:hAnsi="Times New Roman" w:cs="Times New Roman"/>
          <w:b/>
          <w:sz w:val="24"/>
          <w:szCs w:val="24"/>
        </w:rPr>
        <w:t>,</w:t>
      </w:r>
      <w:r w:rsidRPr="006C7F41">
        <w:rPr>
          <w:rFonts w:ascii="Times New Roman" w:eastAsia="Times New Roman" w:hAnsi="Times New Roman" w:cs="Times New Roman"/>
          <w:sz w:val="24"/>
          <w:szCs w:val="24"/>
        </w:rPr>
        <w:t xml:space="preserve"> Paris, France, First éditions, 2017.</w:t>
      </w:r>
    </w:p>
    <w:p w:rsidR="00DF0BD5" w:rsidRDefault="0036408B" w:rsidP="00237722">
      <w:pPr>
        <w:pStyle w:val="NormalWeb"/>
        <w:spacing w:before="0" w:beforeAutospacing="0" w:after="0" w:afterAutospacing="0"/>
        <w:rPr>
          <w:rFonts w:asciiTheme="minorHAnsi" w:hAnsiTheme="minorHAnsi" w:cstheme="minorHAnsi"/>
          <w:sz w:val="22"/>
          <w:szCs w:val="22"/>
        </w:rPr>
      </w:pPr>
      <w:r w:rsidRPr="0036408B">
        <w:rPr>
          <w:rFonts w:asciiTheme="minorHAnsi" w:hAnsiTheme="minorHAnsi" w:cstheme="minorHAnsi"/>
          <w:sz w:val="22"/>
          <w:szCs w:val="22"/>
        </w:rPr>
        <w:t xml:space="preserve">Ce livre rappelle l'histoire des mouvements d'éducation et présente les nombreuses pédagogies alternatives développées en France et dans le monde. </w:t>
      </w:r>
      <w:r>
        <w:rPr>
          <w:rFonts w:asciiTheme="minorHAnsi" w:hAnsiTheme="minorHAnsi" w:cstheme="minorHAnsi"/>
          <w:sz w:val="22"/>
          <w:szCs w:val="22"/>
        </w:rPr>
        <w:t xml:space="preserve">Il présente également </w:t>
      </w:r>
      <w:r w:rsidRPr="0036408B">
        <w:rPr>
          <w:rFonts w:asciiTheme="minorHAnsi" w:hAnsiTheme="minorHAnsi" w:cstheme="minorHAnsi"/>
          <w:sz w:val="22"/>
          <w:szCs w:val="22"/>
        </w:rPr>
        <w:t>les réseaux de professionnels e</w:t>
      </w:r>
      <w:r>
        <w:rPr>
          <w:rFonts w:asciiTheme="minorHAnsi" w:hAnsiTheme="minorHAnsi" w:cstheme="minorHAnsi"/>
          <w:sz w:val="22"/>
          <w:szCs w:val="22"/>
        </w:rPr>
        <w:t xml:space="preserve">t de parents qui participent </w:t>
      </w:r>
      <w:r w:rsidRPr="0036408B">
        <w:rPr>
          <w:rFonts w:asciiTheme="minorHAnsi" w:hAnsiTheme="minorHAnsi" w:cstheme="minorHAnsi"/>
          <w:sz w:val="22"/>
          <w:szCs w:val="22"/>
        </w:rPr>
        <w:t>à la diversification du paysage éducatif.</w:t>
      </w:r>
    </w:p>
    <w:p w:rsidR="005F06F4" w:rsidRPr="00DF0BD5" w:rsidRDefault="0036408B" w:rsidP="005F06F4">
      <w:pPr>
        <w:pStyle w:val="NormalWeb"/>
        <w:spacing w:before="0" w:beforeAutospacing="0" w:after="0" w:afterAutospacing="0"/>
        <w:rPr>
          <w:rFonts w:asciiTheme="minorHAnsi" w:hAnsiTheme="minorHAnsi" w:cstheme="minorHAnsi"/>
          <w:b/>
          <w:bCs/>
          <w:smallCaps/>
          <w:color w:val="943634" w:themeColor="accent2" w:themeShade="BF"/>
          <w:spacing w:val="5"/>
          <w:sz w:val="22"/>
          <w:szCs w:val="22"/>
        </w:rPr>
      </w:pPr>
      <w:r w:rsidRPr="00DF0BD5">
        <w:rPr>
          <w:rStyle w:val="Titredulivre"/>
          <w:rFonts w:asciiTheme="minorHAnsi" w:hAnsiTheme="minorHAnsi" w:cstheme="minorHAnsi"/>
          <w:color w:val="943634" w:themeColor="accent2" w:themeShade="BF"/>
          <w:sz w:val="22"/>
          <w:szCs w:val="22"/>
        </w:rPr>
        <w:t>Cote Molitor 371.3 PIR</w:t>
      </w:r>
    </w:p>
    <w:p w:rsidR="005F06F4" w:rsidRDefault="005F06F4" w:rsidP="00FE78CA">
      <w:pPr>
        <w:spacing w:line="240" w:lineRule="auto"/>
        <w:rPr>
          <w:rFonts w:ascii="Times New Roman" w:eastAsia="Times New Roman" w:hAnsi="Times New Roman" w:cs="Times New Roman"/>
          <w:b/>
          <w:smallCaps/>
          <w:sz w:val="24"/>
          <w:szCs w:val="24"/>
        </w:rPr>
      </w:pPr>
    </w:p>
    <w:p w:rsidR="005F06F4" w:rsidRDefault="005F06F4" w:rsidP="00DF0BD5">
      <w:pPr>
        <w:pBdr>
          <w:bottom w:val="single" w:sz="4" w:space="1" w:color="auto"/>
        </w:pBdr>
        <w:spacing w:line="240" w:lineRule="auto"/>
        <w:rPr>
          <w:rFonts w:ascii="Times New Roman" w:eastAsia="Times New Roman" w:hAnsi="Times New Roman" w:cs="Times New Roman"/>
          <w:b/>
          <w:smallCaps/>
          <w:sz w:val="24"/>
          <w:szCs w:val="24"/>
        </w:rPr>
      </w:pPr>
    </w:p>
    <w:p w:rsidR="006C7F41" w:rsidRDefault="00DF0BD5" w:rsidP="00FE78C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mallCaps/>
          <w:noProof/>
          <w:sz w:val="24"/>
          <w:szCs w:val="24"/>
        </w:rPr>
        <w:drawing>
          <wp:anchor distT="0" distB="0" distL="114300" distR="114300" simplePos="0" relativeHeight="251671552" behindDoc="0" locked="0" layoutInCell="1" allowOverlap="1">
            <wp:simplePos x="0" y="0"/>
            <wp:positionH relativeFrom="margin">
              <wp:posOffset>9525</wp:posOffset>
            </wp:positionH>
            <wp:positionV relativeFrom="margin">
              <wp:posOffset>8258175</wp:posOffset>
            </wp:positionV>
            <wp:extent cx="933450" cy="1438275"/>
            <wp:effectExtent l="19050" t="0" r="0" b="0"/>
            <wp:wrapSquare wrapText="bothSides"/>
            <wp:docPr id="15" name="Image 14" descr="1504054114_9782130798521_v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4054114_9782130798521_v100.jpg"/>
                    <pic:cNvPicPr/>
                  </pic:nvPicPr>
                  <pic:blipFill>
                    <a:blip r:embed="rId18" cstate="print"/>
                    <a:stretch>
                      <a:fillRect/>
                    </a:stretch>
                  </pic:blipFill>
                  <pic:spPr>
                    <a:xfrm>
                      <a:off x="0" y="0"/>
                      <a:ext cx="933450" cy="1438275"/>
                    </a:xfrm>
                    <a:prstGeom prst="rect">
                      <a:avLst/>
                    </a:prstGeom>
                  </pic:spPr>
                </pic:pic>
              </a:graphicData>
            </a:graphic>
          </wp:anchor>
        </w:drawing>
      </w:r>
      <w:proofErr w:type="spellStart"/>
      <w:r w:rsidR="006C7F41" w:rsidRPr="00FE78CA">
        <w:rPr>
          <w:rFonts w:ascii="Times New Roman" w:eastAsia="Times New Roman" w:hAnsi="Times New Roman" w:cs="Times New Roman"/>
          <w:b/>
          <w:smallCaps/>
          <w:sz w:val="24"/>
          <w:szCs w:val="24"/>
        </w:rPr>
        <w:t>Resweber</w:t>
      </w:r>
      <w:proofErr w:type="spellEnd"/>
      <w:r w:rsidR="006C7F41" w:rsidRPr="00FE78CA">
        <w:rPr>
          <w:rFonts w:ascii="Times New Roman" w:eastAsia="Times New Roman" w:hAnsi="Times New Roman" w:cs="Times New Roman"/>
          <w:b/>
          <w:sz w:val="24"/>
          <w:szCs w:val="24"/>
        </w:rPr>
        <w:t xml:space="preserve"> Jean-Paul, </w:t>
      </w:r>
      <w:r w:rsidR="006C7F41" w:rsidRPr="00FE78CA">
        <w:rPr>
          <w:rFonts w:ascii="Times New Roman" w:eastAsia="Times New Roman" w:hAnsi="Times New Roman" w:cs="Times New Roman"/>
          <w:b/>
          <w:i/>
          <w:iCs/>
          <w:sz w:val="24"/>
          <w:szCs w:val="24"/>
        </w:rPr>
        <w:t>Les pédagogies nouvelles</w:t>
      </w:r>
      <w:r w:rsidR="006C7F41" w:rsidRPr="006C7F41">
        <w:rPr>
          <w:rFonts w:ascii="Times New Roman" w:eastAsia="Times New Roman" w:hAnsi="Times New Roman" w:cs="Times New Roman"/>
          <w:sz w:val="24"/>
          <w:szCs w:val="24"/>
        </w:rPr>
        <w:t>, Paris, France, Presses universitaires de France-</w:t>
      </w:r>
      <w:proofErr w:type="spellStart"/>
      <w:r w:rsidR="006C7F41" w:rsidRPr="006C7F41">
        <w:rPr>
          <w:rFonts w:ascii="Times New Roman" w:eastAsia="Times New Roman" w:hAnsi="Times New Roman" w:cs="Times New Roman"/>
          <w:sz w:val="24"/>
          <w:szCs w:val="24"/>
        </w:rPr>
        <w:t>Humensis</w:t>
      </w:r>
      <w:proofErr w:type="spellEnd"/>
      <w:r w:rsidR="006C7F41" w:rsidRPr="006C7F41">
        <w:rPr>
          <w:rFonts w:ascii="Times New Roman" w:eastAsia="Times New Roman" w:hAnsi="Times New Roman" w:cs="Times New Roman"/>
          <w:sz w:val="24"/>
          <w:szCs w:val="24"/>
        </w:rPr>
        <w:t>, 2017.</w:t>
      </w:r>
    </w:p>
    <w:p w:rsidR="00FE78CA" w:rsidRDefault="00FE78CA" w:rsidP="00237722">
      <w:pPr>
        <w:spacing w:after="0" w:line="240" w:lineRule="auto"/>
      </w:pPr>
      <w:r>
        <w:t>Cet ouvrage présente les fondements des pédagogies nouvelles. Il analyse les principales théories pédagogiques de référence et présente les spécificités des différentes écoles.</w:t>
      </w:r>
    </w:p>
    <w:p w:rsidR="00FE78CA" w:rsidRPr="00DF0BD5" w:rsidRDefault="00FE78CA" w:rsidP="00237722">
      <w:pPr>
        <w:spacing w:after="0" w:line="240" w:lineRule="auto"/>
        <w:rPr>
          <w:rStyle w:val="Titredulivre"/>
          <w:color w:val="943634" w:themeColor="accent2" w:themeShade="BF"/>
        </w:rPr>
      </w:pPr>
      <w:r w:rsidRPr="00DF0BD5">
        <w:rPr>
          <w:rStyle w:val="Titredulivre"/>
          <w:color w:val="943634" w:themeColor="accent2" w:themeShade="BF"/>
        </w:rPr>
        <w:t xml:space="preserve">Cote Molitor </w:t>
      </w:r>
      <w:r w:rsidR="005F06F4" w:rsidRPr="00DF0BD5">
        <w:rPr>
          <w:rStyle w:val="Titredulivre"/>
          <w:color w:val="943634" w:themeColor="accent2" w:themeShade="BF"/>
        </w:rPr>
        <w:t xml:space="preserve">et Batignolles </w:t>
      </w:r>
      <w:r w:rsidRPr="00DF0BD5">
        <w:rPr>
          <w:rStyle w:val="Titredulivre"/>
          <w:color w:val="943634" w:themeColor="accent2" w:themeShade="BF"/>
        </w:rPr>
        <w:t>370.1 RES</w:t>
      </w:r>
    </w:p>
    <w:p w:rsidR="00FE78CA" w:rsidRPr="00FE78CA" w:rsidRDefault="00FE78CA" w:rsidP="00FE78CA">
      <w:pPr>
        <w:spacing w:after="0" w:line="240" w:lineRule="auto"/>
        <w:rPr>
          <w:rStyle w:val="Titredulivre"/>
          <w:color w:val="4F81BD" w:themeColor="accent1"/>
          <w:sz w:val="20"/>
          <w:szCs w:val="20"/>
        </w:rPr>
      </w:pPr>
    </w:p>
    <w:p w:rsidR="005F06F4" w:rsidRDefault="005F06F4" w:rsidP="00FE78CA">
      <w:pPr>
        <w:spacing w:line="240" w:lineRule="auto"/>
        <w:rPr>
          <w:rFonts w:ascii="Times New Roman" w:eastAsia="Times New Roman" w:hAnsi="Times New Roman" w:cs="Times New Roman"/>
          <w:b/>
          <w:smallCaps/>
          <w:sz w:val="24"/>
          <w:szCs w:val="24"/>
        </w:rPr>
      </w:pPr>
    </w:p>
    <w:p w:rsidR="005F06F4" w:rsidRPr="00FE78CA" w:rsidRDefault="00DF0BD5" w:rsidP="00237722">
      <w:pPr>
        <w:spacing w:after="0" w:line="240" w:lineRule="auto"/>
        <w:rPr>
          <w:rStyle w:val="Titredulivre"/>
          <w:color w:val="4F81BD" w:themeColor="accent1"/>
        </w:rPr>
      </w:pPr>
      <w:r>
        <w:rPr>
          <w:b/>
          <w:bCs/>
          <w:smallCaps/>
          <w:noProof/>
          <w:color w:val="4F81BD" w:themeColor="accent1"/>
          <w:spacing w:val="5"/>
        </w:rPr>
        <w:lastRenderedPageBreak/>
        <w:drawing>
          <wp:anchor distT="0" distB="0" distL="114300" distR="114300" simplePos="0" relativeHeight="251673600" behindDoc="0" locked="0" layoutInCell="1" allowOverlap="1">
            <wp:simplePos x="0" y="0"/>
            <wp:positionH relativeFrom="margin">
              <wp:posOffset>-104775</wp:posOffset>
            </wp:positionH>
            <wp:positionV relativeFrom="margin">
              <wp:posOffset>133350</wp:posOffset>
            </wp:positionV>
            <wp:extent cx="1095375" cy="1095375"/>
            <wp:effectExtent l="19050" t="0" r="9525" b="0"/>
            <wp:wrapSquare wrapText="bothSides"/>
            <wp:docPr id="17" name="Image 16" descr="1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1.jpg"/>
                    <pic:cNvPicPr/>
                  </pic:nvPicPr>
                  <pic:blipFill>
                    <a:blip r:embed="rId19"/>
                    <a:stretch>
                      <a:fillRect/>
                    </a:stretch>
                  </pic:blipFill>
                  <pic:spPr>
                    <a:xfrm>
                      <a:off x="0" y="0"/>
                      <a:ext cx="1095375" cy="1095375"/>
                    </a:xfrm>
                    <a:prstGeom prst="rect">
                      <a:avLst/>
                    </a:prstGeom>
                  </pic:spPr>
                </pic:pic>
              </a:graphicData>
            </a:graphic>
          </wp:anchor>
        </w:drawing>
      </w:r>
    </w:p>
    <w:p w:rsidR="006C7F41" w:rsidRPr="00DF0BD5" w:rsidRDefault="006C7F41" w:rsidP="00FE78CA">
      <w:pPr>
        <w:spacing w:line="240" w:lineRule="auto"/>
        <w:rPr>
          <w:rFonts w:ascii="Times New Roman" w:eastAsia="Times New Roman" w:hAnsi="Times New Roman" w:cs="Times New Roman"/>
          <w:b/>
          <w:smallCaps/>
          <w:sz w:val="24"/>
          <w:szCs w:val="24"/>
        </w:rPr>
      </w:pPr>
      <w:proofErr w:type="spellStart"/>
      <w:r w:rsidRPr="00FE78CA">
        <w:rPr>
          <w:rFonts w:ascii="Times New Roman" w:eastAsia="Times New Roman" w:hAnsi="Times New Roman" w:cs="Times New Roman"/>
          <w:b/>
          <w:smallCaps/>
          <w:sz w:val="24"/>
          <w:szCs w:val="24"/>
        </w:rPr>
        <w:t>Sydo</w:t>
      </w:r>
      <w:proofErr w:type="spellEnd"/>
      <w:r w:rsidRPr="00FE78CA">
        <w:rPr>
          <w:rFonts w:ascii="Times New Roman" w:eastAsia="Times New Roman" w:hAnsi="Times New Roman" w:cs="Times New Roman"/>
          <w:b/>
          <w:sz w:val="24"/>
          <w:szCs w:val="24"/>
        </w:rPr>
        <w:t xml:space="preserve">, </w:t>
      </w:r>
      <w:r w:rsidRPr="00FE78CA">
        <w:rPr>
          <w:rFonts w:ascii="Times New Roman" w:eastAsia="Times New Roman" w:hAnsi="Times New Roman" w:cs="Times New Roman"/>
          <w:b/>
          <w:i/>
          <w:iCs/>
          <w:sz w:val="24"/>
          <w:szCs w:val="24"/>
        </w:rPr>
        <w:t>Comment formerez-vous demain ?: 11 tendances décryptées</w:t>
      </w:r>
      <w:r w:rsidRPr="006C7F41">
        <w:rPr>
          <w:rFonts w:ascii="Times New Roman" w:eastAsia="Times New Roman" w:hAnsi="Times New Roman" w:cs="Times New Roman"/>
          <w:sz w:val="24"/>
          <w:szCs w:val="24"/>
        </w:rPr>
        <w:t xml:space="preserve">, Paris, France, </w:t>
      </w:r>
      <w:proofErr w:type="spellStart"/>
      <w:r w:rsidRPr="006C7F41">
        <w:rPr>
          <w:rFonts w:ascii="Times New Roman" w:eastAsia="Times New Roman" w:hAnsi="Times New Roman" w:cs="Times New Roman"/>
          <w:sz w:val="24"/>
          <w:szCs w:val="24"/>
        </w:rPr>
        <w:t>Eyrolles</w:t>
      </w:r>
      <w:proofErr w:type="spellEnd"/>
      <w:r w:rsidRPr="006C7F41">
        <w:rPr>
          <w:rFonts w:ascii="Times New Roman" w:eastAsia="Times New Roman" w:hAnsi="Times New Roman" w:cs="Times New Roman"/>
          <w:sz w:val="24"/>
          <w:szCs w:val="24"/>
        </w:rPr>
        <w:t>, 2017.</w:t>
      </w:r>
    </w:p>
    <w:p w:rsidR="00FE78CA" w:rsidRDefault="00FE78CA" w:rsidP="00237722">
      <w:pPr>
        <w:spacing w:after="0" w:line="240" w:lineRule="auto"/>
        <w:rPr>
          <w:rStyle w:val="Accentuation"/>
          <w:bCs/>
          <w:i w:val="0"/>
        </w:rPr>
      </w:pPr>
      <w:r w:rsidRPr="00FE78CA">
        <w:rPr>
          <w:rStyle w:val="lev"/>
          <w:b w:val="0"/>
        </w:rPr>
        <w:t xml:space="preserve">L’agence lyonnaise de conseil en création d’outils pédagogiques </w:t>
      </w:r>
      <w:proofErr w:type="spellStart"/>
      <w:r w:rsidRPr="00FE78CA">
        <w:rPr>
          <w:rStyle w:val="lev"/>
          <w:b w:val="0"/>
        </w:rPr>
        <w:t>Sydo</w:t>
      </w:r>
      <w:proofErr w:type="spellEnd"/>
      <w:r w:rsidRPr="00FE78CA">
        <w:rPr>
          <w:rStyle w:val="lev"/>
          <w:b w:val="0"/>
        </w:rPr>
        <w:t xml:space="preserve"> passe en revue</w:t>
      </w:r>
      <w:r>
        <w:rPr>
          <w:rStyle w:val="lev"/>
          <w:b w:val="0"/>
        </w:rPr>
        <w:t xml:space="preserve"> </w:t>
      </w:r>
      <w:r w:rsidRPr="00FE78CA">
        <w:rPr>
          <w:rStyle w:val="lev"/>
          <w:b w:val="0"/>
        </w:rPr>
        <w:t>les nouvelles appellations et tendances de la formation</w:t>
      </w:r>
      <w:r>
        <w:rPr>
          <w:rStyle w:val="lev"/>
          <w:b w:val="0"/>
        </w:rPr>
        <w:t>.</w:t>
      </w:r>
    </w:p>
    <w:p w:rsidR="00FE78CA" w:rsidRPr="00DF0BD5" w:rsidRDefault="00FE78CA" w:rsidP="00237722">
      <w:pPr>
        <w:spacing w:after="0" w:line="240" w:lineRule="auto"/>
        <w:rPr>
          <w:rStyle w:val="Titredulivre"/>
          <w:color w:val="943634" w:themeColor="accent2" w:themeShade="BF"/>
        </w:rPr>
      </w:pPr>
      <w:r w:rsidRPr="00DF0BD5">
        <w:rPr>
          <w:rStyle w:val="Titredulivre"/>
          <w:color w:val="943634" w:themeColor="accent2" w:themeShade="BF"/>
        </w:rPr>
        <w:t xml:space="preserve">Cote Molitor </w:t>
      </w:r>
      <w:r w:rsidR="005F06F4" w:rsidRPr="00DF0BD5">
        <w:rPr>
          <w:rStyle w:val="Titredulivre"/>
          <w:color w:val="943634" w:themeColor="accent2" w:themeShade="BF"/>
        </w:rPr>
        <w:t xml:space="preserve">et Batignolles </w:t>
      </w:r>
      <w:r w:rsidRPr="00DF0BD5">
        <w:rPr>
          <w:rStyle w:val="Titredulivre"/>
          <w:color w:val="943634" w:themeColor="accent2" w:themeShade="BF"/>
        </w:rPr>
        <w:t>374 SYD</w:t>
      </w:r>
    </w:p>
    <w:p w:rsidR="00FE78CA" w:rsidRPr="00FE78CA" w:rsidRDefault="00FE78CA" w:rsidP="00FE78CA">
      <w:pPr>
        <w:spacing w:after="0" w:line="240" w:lineRule="auto"/>
        <w:rPr>
          <w:rStyle w:val="Titredulivre"/>
          <w:color w:val="4F81BD" w:themeColor="accent1"/>
        </w:rPr>
      </w:pPr>
    </w:p>
    <w:p w:rsidR="005F06F4" w:rsidRDefault="005F06F4" w:rsidP="00DF0BD5">
      <w:pPr>
        <w:pBdr>
          <w:bottom w:val="single" w:sz="4" w:space="1" w:color="auto"/>
        </w:pBdr>
        <w:spacing w:line="240" w:lineRule="auto"/>
        <w:rPr>
          <w:rFonts w:ascii="Times New Roman" w:eastAsia="Times New Roman" w:hAnsi="Times New Roman" w:cs="Times New Roman"/>
          <w:b/>
          <w:smallCaps/>
          <w:sz w:val="24"/>
          <w:szCs w:val="24"/>
        </w:rPr>
      </w:pPr>
    </w:p>
    <w:p w:rsidR="006C7F41" w:rsidRPr="00DF0BD5" w:rsidRDefault="00DF0BD5" w:rsidP="00FE78CA">
      <w:pPr>
        <w:spacing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noProof/>
          <w:sz w:val="24"/>
          <w:szCs w:val="24"/>
        </w:rPr>
        <w:drawing>
          <wp:anchor distT="0" distB="0" distL="114300" distR="114300" simplePos="0" relativeHeight="251674624" behindDoc="0" locked="0" layoutInCell="1" allowOverlap="1">
            <wp:simplePos x="0" y="0"/>
            <wp:positionH relativeFrom="margin">
              <wp:posOffset>-95250</wp:posOffset>
            </wp:positionH>
            <wp:positionV relativeFrom="margin">
              <wp:posOffset>1666875</wp:posOffset>
            </wp:positionV>
            <wp:extent cx="1028700" cy="1543050"/>
            <wp:effectExtent l="19050" t="0" r="0" b="0"/>
            <wp:wrapSquare wrapText="bothSides"/>
            <wp:docPr id="18" name="Image 17" descr="9782807307117-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807307117-g.jpg"/>
                    <pic:cNvPicPr/>
                  </pic:nvPicPr>
                  <pic:blipFill>
                    <a:blip r:embed="rId20" cstate="print"/>
                    <a:stretch>
                      <a:fillRect/>
                    </a:stretch>
                  </pic:blipFill>
                  <pic:spPr>
                    <a:xfrm>
                      <a:off x="0" y="0"/>
                      <a:ext cx="1028700" cy="1543050"/>
                    </a:xfrm>
                    <a:prstGeom prst="rect">
                      <a:avLst/>
                    </a:prstGeom>
                  </pic:spPr>
                </pic:pic>
              </a:graphicData>
            </a:graphic>
          </wp:anchor>
        </w:drawing>
      </w:r>
      <w:proofErr w:type="spellStart"/>
      <w:r w:rsidR="006C7F41" w:rsidRPr="00FE78CA">
        <w:rPr>
          <w:rFonts w:ascii="Times New Roman" w:eastAsia="Times New Roman" w:hAnsi="Times New Roman" w:cs="Times New Roman"/>
          <w:b/>
          <w:smallCaps/>
          <w:sz w:val="24"/>
          <w:szCs w:val="24"/>
        </w:rPr>
        <w:t>Thievenaz</w:t>
      </w:r>
      <w:proofErr w:type="spellEnd"/>
      <w:r w:rsidR="006C7F41" w:rsidRPr="00FE78CA">
        <w:rPr>
          <w:rFonts w:ascii="Times New Roman" w:eastAsia="Times New Roman" w:hAnsi="Times New Roman" w:cs="Times New Roman"/>
          <w:b/>
          <w:sz w:val="24"/>
          <w:szCs w:val="24"/>
        </w:rPr>
        <w:t xml:space="preserve"> Joris, </w:t>
      </w:r>
      <w:proofErr w:type="spellStart"/>
      <w:r w:rsidR="00067198" w:rsidRPr="00FE78CA">
        <w:rPr>
          <w:rFonts w:ascii="Times New Roman" w:eastAsia="Times New Roman" w:hAnsi="Times New Roman" w:cs="Times New Roman"/>
          <w:b/>
          <w:smallCaps/>
          <w:sz w:val="24"/>
          <w:szCs w:val="24"/>
        </w:rPr>
        <w:t>Albero</w:t>
      </w:r>
      <w:proofErr w:type="spellEnd"/>
      <w:r w:rsidR="00067198" w:rsidRPr="00FE78CA">
        <w:rPr>
          <w:rFonts w:ascii="Times New Roman" w:eastAsia="Times New Roman" w:hAnsi="Times New Roman" w:cs="Times New Roman"/>
          <w:b/>
          <w:sz w:val="24"/>
          <w:szCs w:val="24"/>
        </w:rPr>
        <w:t xml:space="preserve"> </w:t>
      </w:r>
      <w:r w:rsidR="006C7F41" w:rsidRPr="00FE78CA">
        <w:rPr>
          <w:rFonts w:ascii="Times New Roman" w:eastAsia="Times New Roman" w:hAnsi="Times New Roman" w:cs="Times New Roman"/>
          <w:b/>
          <w:sz w:val="24"/>
          <w:szCs w:val="24"/>
        </w:rPr>
        <w:t xml:space="preserve">Brigitte et </w:t>
      </w:r>
      <w:r w:rsidR="00067198" w:rsidRPr="00FE78CA">
        <w:rPr>
          <w:rFonts w:ascii="Times New Roman" w:eastAsia="Times New Roman" w:hAnsi="Times New Roman" w:cs="Times New Roman"/>
          <w:b/>
          <w:smallCaps/>
          <w:sz w:val="24"/>
          <w:szCs w:val="24"/>
        </w:rPr>
        <w:t>Mayen</w:t>
      </w:r>
      <w:r w:rsidR="00067198" w:rsidRPr="00FE78CA">
        <w:rPr>
          <w:rFonts w:ascii="Times New Roman" w:eastAsia="Times New Roman" w:hAnsi="Times New Roman" w:cs="Times New Roman"/>
          <w:b/>
          <w:sz w:val="24"/>
          <w:szCs w:val="24"/>
        </w:rPr>
        <w:t xml:space="preserve"> </w:t>
      </w:r>
      <w:r w:rsidR="006C7F41" w:rsidRPr="00FE78CA">
        <w:rPr>
          <w:rFonts w:ascii="Times New Roman" w:eastAsia="Times New Roman" w:hAnsi="Times New Roman" w:cs="Times New Roman"/>
          <w:b/>
          <w:sz w:val="24"/>
          <w:szCs w:val="24"/>
        </w:rPr>
        <w:t xml:space="preserve">Patrick, </w:t>
      </w:r>
      <w:r w:rsidR="006C7F41" w:rsidRPr="00FE78CA">
        <w:rPr>
          <w:rFonts w:ascii="Times New Roman" w:eastAsia="Times New Roman" w:hAnsi="Times New Roman" w:cs="Times New Roman"/>
          <w:b/>
          <w:i/>
          <w:iCs/>
          <w:sz w:val="24"/>
          <w:szCs w:val="24"/>
        </w:rPr>
        <w:t>De l’étonnement à l’apprentissage: enquêter pour mieux comprendre</w:t>
      </w:r>
      <w:r w:rsidR="006C7F41" w:rsidRPr="00FE78CA">
        <w:rPr>
          <w:rFonts w:ascii="Times New Roman" w:eastAsia="Times New Roman" w:hAnsi="Times New Roman" w:cs="Times New Roman"/>
          <w:b/>
          <w:sz w:val="24"/>
          <w:szCs w:val="24"/>
        </w:rPr>
        <w:t>,</w:t>
      </w:r>
      <w:r w:rsidR="006C7F41" w:rsidRPr="006C7F41">
        <w:rPr>
          <w:rFonts w:ascii="Times New Roman" w:eastAsia="Times New Roman" w:hAnsi="Times New Roman" w:cs="Times New Roman"/>
          <w:sz w:val="24"/>
          <w:szCs w:val="24"/>
        </w:rPr>
        <w:t xml:space="preserve"> </w:t>
      </w:r>
      <w:proofErr w:type="spellStart"/>
      <w:r w:rsidR="006C7F41" w:rsidRPr="006C7F41">
        <w:rPr>
          <w:rFonts w:ascii="Times New Roman" w:eastAsia="Times New Roman" w:hAnsi="Times New Roman" w:cs="Times New Roman"/>
          <w:sz w:val="24"/>
          <w:szCs w:val="24"/>
        </w:rPr>
        <w:t>Louvain-La-Neuve</w:t>
      </w:r>
      <w:proofErr w:type="spellEnd"/>
      <w:r w:rsidR="006C7F41" w:rsidRPr="006C7F41">
        <w:rPr>
          <w:rFonts w:ascii="Times New Roman" w:eastAsia="Times New Roman" w:hAnsi="Times New Roman" w:cs="Times New Roman"/>
          <w:sz w:val="24"/>
          <w:szCs w:val="24"/>
        </w:rPr>
        <w:t xml:space="preserve">, Belgique, de </w:t>
      </w:r>
      <w:proofErr w:type="spellStart"/>
      <w:r w:rsidR="006C7F41" w:rsidRPr="006C7F41">
        <w:rPr>
          <w:rFonts w:ascii="Times New Roman" w:eastAsia="Times New Roman" w:hAnsi="Times New Roman" w:cs="Times New Roman"/>
          <w:sz w:val="24"/>
          <w:szCs w:val="24"/>
        </w:rPr>
        <w:t>boeck</w:t>
      </w:r>
      <w:proofErr w:type="spellEnd"/>
      <w:r w:rsidR="006C7F41" w:rsidRPr="006C7F41">
        <w:rPr>
          <w:rFonts w:ascii="Times New Roman" w:eastAsia="Times New Roman" w:hAnsi="Times New Roman" w:cs="Times New Roman"/>
          <w:sz w:val="24"/>
          <w:szCs w:val="24"/>
        </w:rPr>
        <w:t xml:space="preserve"> supérieur, 2017.</w:t>
      </w:r>
    </w:p>
    <w:p w:rsidR="00FE78CA" w:rsidRDefault="00FE78CA" w:rsidP="00237722">
      <w:pPr>
        <w:spacing w:after="0" w:line="240" w:lineRule="auto"/>
      </w:pPr>
      <w:r>
        <w:t xml:space="preserve">Cet ouvrage s'adresse aux chercheurs, professionnels et étudiants intéressés par les questions d'apprentissage et de formation. Il propose d'analyser la dynamique de l'étonnement dans les circonstances concrètes de sa survenue et d'identifier les implications pédagogiques et didactiques qui en découlent. </w:t>
      </w:r>
    </w:p>
    <w:p w:rsidR="00FE78CA" w:rsidRDefault="00FE78CA" w:rsidP="00237722">
      <w:pPr>
        <w:spacing w:after="0" w:line="240" w:lineRule="auto"/>
        <w:rPr>
          <w:rStyle w:val="Titredulivre"/>
          <w:color w:val="943634" w:themeColor="accent2" w:themeShade="BF"/>
        </w:rPr>
      </w:pPr>
      <w:r w:rsidRPr="00DF0BD5">
        <w:rPr>
          <w:rStyle w:val="Titredulivre"/>
          <w:color w:val="943634" w:themeColor="accent2" w:themeShade="BF"/>
        </w:rPr>
        <w:t xml:space="preserve">Cote Molitor </w:t>
      </w:r>
      <w:r w:rsidR="005F06F4" w:rsidRPr="00DF0BD5">
        <w:rPr>
          <w:rStyle w:val="Titredulivre"/>
          <w:color w:val="943634" w:themeColor="accent2" w:themeShade="BF"/>
        </w:rPr>
        <w:t xml:space="preserve">et Batignolles </w:t>
      </w:r>
      <w:r w:rsidRPr="00DF0BD5">
        <w:rPr>
          <w:rStyle w:val="Titredulivre"/>
          <w:color w:val="943634" w:themeColor="accent2" w:themeShade="BF"/>
        </w:rPr>
        <w:t>370.15 THI</w:t>
      </w:r>
    </w:p>
    <w:p w:rsidR="00583CB2" w:rsidRDefault="00583CB2" w:rsidP="00237722">
      <w:pPr>
        <w:spacing w:after="0" w:line="240" w:lineRule="auto"/>
        <w:rPr>
          <w:rStyle w:val="Titredulivre"/>
          <w:color w:val="943634" w:themeColor="accent2" w:themeShade="BF"/>
        </w:rPr>
      </w:pPr>
    </w:p>
    <w:p w:rsidR="00583CB2" w:rsidRDefault="00583CB2" w:rsidP="00583CB2">
      <w:pPr>
        <w:pBdr>
          <w:bottom w:val="single" w:sz="4" w:space="1" w:color="auto"/>
        </w:pBdr>
        <w:spacing w:after="0" w:line="240" w:lineRule="auto"/>
        <w:rPr>
          <w:rStyle w:val="Titredulivre"/>
          <w:color w:val="943634" w:themeColor="accent2" w:themeShade="BF"/>
        </w:rPr>
      </w:pPr>
    </w:p>
    <w:p w:rsidR="00583CB2" w:rsidRPr="00DF0BD5" w:rsidRDefault="00583CB2" w:rsidP="00237722">
      <w:pPr>
        <w:spacing w:after="0" w:line="240" w:lineRule="auto"/>
        <w:rPr>
          <w:rStyle w:val="Titredulivre"/>
          <w:color w:val="943634" w:themeColor="accent2" w:themeShade="BF"/>
        </w:rPr>
      </w:pPr>
    </w:p>
    <w:p w:rsidR="006C7F41" w:rsidRPr="005F06F4" w:rsidRDefault="00583CB2" w:rsidP="005F06F4">
      <w:pPr>
        <w:rPr>
          <w:rFonts w:ascii="Times New Roman" w:eastAsia="Times New Roman" w:hAnsi="Times New Roman" w:cs="Times New Roman"/>
          <w:b/>
          <w:smallCaps/>
          <w:sz w:val="24"/>
          <w:szCs w:val="24"/>
        </w:rPr>
      </w:pPr>
      <w:r>
        <w:rPr>
          <w:rFonts w:ascii="Times New Roman" w:eastAsia="Times New Roman" w:hAnsi="Times New Roman" w:cs="Times New Roman"/>
          <w:b/>
          <w:smallCaps/>
          <w:noProof/>
          <w:sz w:val="24"/>
          <w:szCs w:val="24"/>
        </w:rPr>
        <w:drawing>
          <wp:anchor distT="0" distB="0" distL="114300" distR="114300" simplePos="0" relativeHeight="251675648" behindDoc="0" locked="0" layoutInCell="1" allowOverlap="1">
            <wp:simplePos x="0" y="0"/>
            <wp:positionH relativeFrom="margin">
              <wp:posOffset>-95250</wp:posOffset>
            </wp:positionH>
            <wp:positionV relativeFrom="margin">
              <wp:posOffset>3695700</wp:posOffset>
            </wp:positionV>
            <wp:extent cx="963295" cy="1533525"/>
            <wp:effectExtent l="19050" t="0" r="8255" b="0"/>
            <wp:wrapSquare wrapText="bothSides"/>
            <wp:docPr id="19" name="Image 18" descr="9782709656702-001-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709656702-001-T.jpeg"/>
                    <pic:cNvPicPr/>
                  </pic:nvPicPr>
                  <pic:blipFill>
                    <a:blip r:embed="rId21"/>
                    <a:stretch>
                      <a:fillRect/>
                    </a:stretch>
                  </pic:blipFill>
                  <pic:spPr>
                    <a:xfrm>
                      <a:off x="0" y="0"/>
                      <a:ext cx="963295" cy="1533525"/>
                    </a:xfrm>
                    <a:prstGeom prst="rect">
                      <a:avLst/>
                    </a:prstGeom>
                  </pic:spPr>
                </pic:pic>
              </a:graphicData>
            </a:graphic>
          </wp:anchor>
        </w:drawing>
      </w:r>
      <w:r w:rsidR="006C7F41" w:rsidRPr="00237722">
        <w:rPr>
          <w:rFonts w:ascii="Times New Roman" w:eastAsia="Times New Roman" w:hAnsi="Times New Roman" w:cs="Times New Roman"/>
          <w:b/>
          <w:smallCaps/>
          <w:sz w:val="24"/>
          <w:szCs w:val="24"/>
        </w:rPr>
        <w:t>Vaillant</w:t>
      </w:r>
      <w:r w:rsidR="006C7F41" w:rsidRPr="00237722">
        <w:rPr>
          <w:rFonts w:ascii="Times New Roman" w:eastAsia="Times New Roman" w:hAnsi="Times New Roman" w:cs="Times New Roman"/>
          <w:b/>
          <w:sz w:val="24"/>
          <w:szCs w:val="24"/>
        </w:rPr>
        <w:t xml:space="preserve"> Emmanuel, </w:t>
      </w:r>
      <w:r w:rsidR="006C7F41" w:rsidRPr="00237722">
        <w:rPr>
          <w:rFonts w:ascii="Times New Roman" w:eastAsia="Times New Roman" w:hAnsi="Times New Roman" w:cs="Times New Roman"/>
          <w:b/>
          <w:i/>
          <w:iCs/>
          <w:sz w:val="24"/>
          <w:szCs w:val="24"/>
        </w:rPr>
        <w:t>Bonnes nouvelles de l’école: ces profs transforment l’Éducation nationale et vous ne le savez pas !</w:t>
      </w:r>
      <w:r w:rsidR="006C7F41" w:rsidRPr="00237722">
        <w:rPr>
          <w:rFonts w:ascii="Times New Roman" w:eastAsia="Times New Roman" w:hAnsi="Times New Roman" w:cs="Times New Roman"/>
          <w:b/>
          <w:sz w:val="24"/>
          <w:szCs w:val="24"/>
        </w:rPr>
        <w:t>,</w:t>
      </w:r>
      <w:r w:rsidR="006C7F41" w:rsidRPr="006C7F41">
        <w:rPr>
          <w:rFonts w:ascii="Times New Roman" w:eastAsia="Times New Roman" w:hAnsi="Times New Roman" w:cs="Times New Roman"/>
          <w:sz w:val="24"/>
          <w:szCs w:val="24"/>
        </w:rPr>
        <w:t xml:space="preserve"> Paris, France, JC Lattès, 2017.</w:t>
      </w:r>
    </w:p>
    <w:p w:rsidR="00237722" w:rsidRDefault="00237722" w:rsidP="00237722">
      <w:pPr>
        <w:pStyle w:val="NormalWeb"/>
        <w:spacing w:before="0" w:beforeAutospacing="0" w:after="0" w:afterAutospacing="0"/>
        <w:rPr>
          <w:rFonts w:asciiTheme="minorHAnsi" w:hAnsiTheme="minorHAnsi" w:cstheme="minorHAnsi"/>
          <w:sz w:val="22"/>
          <w:szCs w:val="22"/>
        </w:rPr>
      </w:pPr>
      <w:r w:rsidRPr="00237722">
        <w:rPr>
          <w:rFonts w:asciiTheme="minorHAnsi" w:hAnsiTheme="minorHAnsi" w:cstheme="minorHAnsi"/>
          <w:sz w:val="22"/>
          <w:szCs w:val="22"/>
        </w:rPr>
        <w:t xml:space="preserve">Plongée vivifiante et résolument optimiste dans la réalité scolaire, cette enquête raconte ce qui s'invente sans bruit dans le quotidien de l'Éducation nationale. Pendant près de deux ans, l'auteur a visité écoles primaires, collèges et lycées partout en France. Il y </w:t>
      </w:r>
      <w:proofErr w:type="gramStart"/>
      <w:r w:rsidRPr="00237722">
        <w:rPr>
          <w:rFonts w:asciiTheme="minorHAnsi" w:hAnsiTheme="minorHAnsi" w:cstheme="minorHAnsi"/>
          <w:sz w:val="22"/>
          <w:szCs w:val="22"/>
        </w:rPr>
        <w:t>a</w:t>
      </w:r>
      <w:proofErr w:type="gramEnd"/>
      <w:r w:rsidRPr="00237722">
        <w:rPr>
          <w:rFonts w:asciiTheme="minorHAnsi" w:hAnsiTheme="minorHAnsi" w:cstheme="minorHAnsi"/>
          <w:sz w:val="22"/>
          <w:szCs w:val="22"/>
        </w:rPr>
        <w:t xml:space="preserve"> découvert des dizaines d'initiatives qui font leurs preuves et témoignent de la vitalité de l'enseignement français.</w:t>
      </w:r>
    </w:p>
    <w:p w:rsidR="00237722" w:rsidRPr="00583CB2" w:rsidRDefault="00237722" w:rsidP="00237722">
      <w:pPr>
        <w:pStyle w:val="NormalWeb"/>
        <w:spacing w:before="0" w:beforeAutospacing="0" w:after="0" w:afterAutospacing="0"/>
        <w:rPr>
          <w:rStyle w:val="Titredulivre"/>
          <w:rFonts w:asciiTheme="minorHAnsi" w:hAnsiTheme="minorHAnsi" w:cstheme="minorHAnsi"/>
          <w:color w:val="943634" w:themeColor="accent2" w:themeShade="BF"/>
          <w:sz w:val="22"/>
          <w:szCs w:val="22"/>
        </w:rPr>
      </w:pPr>
      <w:r w:rsidRPr="00583CB2">
        <w:rPr>
          <w:rStyle w:val="Titredulivre"/>
          <w:rFonts w:asciiTheme="minorHAnsi" w:hAnsiTheme="minorHAnsi" w:cstheme="minorHAnsi"/>
          <w:color w:val="943634" w:themeColor="accent2" w:themeShade="BF"/>
          <w:sz w:val="22"/>
          <w:szCs w:val="22"/>
        </w:rPr>
        <w:t>Cote Molitor 370.14 VAI</w:t>
      </w:r>
    </w:p>
    <w:p w:rsidR="00237722" w:rsidRDefault="00237722" w:rsidP="006C7F41">
      <w:pPr>
        <w:spacing w:line="240" w:lineRule="auto"/>
        <w:rPr>
          <w:rFonts w:ascii="Times New Roman" w:eastAsia="Times New Roman" w:hAnsi="Times New Roman" w:cs="Times New Roman"/>
          <w:sz w:val="24"/>
          <w:szCs w:val="24"/>
        </w:rPr>
      </w:pPr>
    </w:p>
    <w:p w:rsidR="00583CB2" w:rsidRDefault="00583CB2" w:rsidP="00583CB2">
      <w:pPr>
        <w:pBdr>
          <w:bottom w:val="single" w:sz="4" w:space="1" w:color="auto"/>
        </w:pBdr>
        <w:spacing w:line="240" w:lineRule="auto"/>
        <w:rPr>
          <w:rFonts w:ascii="Times New Roman" w:eastAsia="Times New Roman" w:hAnsi="Times New Roman" w:cs="Times New Roman"/>
          <w:sz w:val="24"/>
          <w:szCs w:val="24"/>
        </w:rPr>
      </w:pPr>
    </w:p>
    <w:p w:rsidR="00583CB2" w:rsidRDefault="00583CB2" w:rsidP="006C7F41">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noProof/>
          <w:sz w:val="24"/>
          <w:szCs w:val="24"/>
        </w:rPr>
        <w:drawing>
          <wp:anchor distT="0" distB="0" distL="114300" distR="114300" simplePos="0" relativeHeight="251677696" behindDoc="0" locked="0" layoutInCell="1" allowOverlap="1">
            <wp:simplePos x="0" y="0"/>
            <wp:positionH relativeFrom="margin">
              <wp:posOffset>-95250</wp:posOffset>
            </wp:positionH>
            <wp:positionV relativeFrom="margin">
              <wp:posOffset>5829300</wp:posOffset>
            </wp:positionV>
            <wp:extent cx="985520" cy="1476375"/>
            <wp:effectExtent l="19050" t="0" r="5080" b="0"/>
            <wp:wrapSquare wrapText="bothSides"/>
            <wp:docPr id="1" name="Image 0" descr="arton1961-5d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on1961-5dabe.jpg"/>
                    <pic:cNvPicPr/>
                  </pic:nvPicPr>
                  <pic:blipFill>
                    <a:blip r:embed="rId22"/>
                    <a:stretch>
                      <a:fillRect/>
                    </a:stretch>
                  </pic:blipFill>
                  <pic:spPr>
                    <a:xfrm>
                      <a:off x="0" y="0"/>
                      <a:ext cx="985520" cy="1476375"/>
                    </a:xfrm>
                    <a:prstGeom prst="rect">
                      <a:avLst/>
                    </a:prstGeom>
                  </pic:spPr>
                </pic:pic>
              </a:graphicData>
            </a:graphic>
          </wp:anchor>
        </w:drawing>
      </w:r>
    </w:p>
    <w:p w:rsidR="006C7F41" w:rsidRDefault="006C7F41" w:rsidP="006C7F41">
      <w:pPr>
        <w:spacing w:after="0" w:line="240" w:lineRule="auto"/>
        <w:rPr>
          <w:rFonts w:ascii="Times New Roman" w:eastAsia="Times New Roman" w:hAnsi="Times New Roman" w:cs="Times New Roman"/>
          <w:sz w:val="24"/>
          <w:szCs w:val="24"/>
        </w:rPr>
      </w:pPr>
      <w:proofErr w:type="spellStart"/>
      <w:r w:rsidRPr="00237722">
        <w:rPr>
          <w:rFonts w:ascii="Times New Roman" w:eastAsia="Times New Roman" w:hAnsi="Times New Roman" w:cs="Times New Roman"/>
          <w:b/>
          <w:smallCaps/>
          <w:sz w:val="24"/>
          <w:szCs w:val="24"/>
        </w:rPr>
        <w:t>Veyrunes</w:t>
      </w:r>
      <w:proofErr w:type="spellEnd"/>
      <w:r w:rsidRPr="00237722">
        <w:rPr>
          <w:rFonts w:ascii="Times New Roman" w:eastAsia="Times New Roman" w:hAnsi="Times New Roman" w:cs="Times New Roman"/>
          <w:b/>
          <w:sz w:val="24"/>
          <w:szCs w:val="24"/>
        </w:rPr>
        <w:t xml:space="preserve"> Philippe, </w:t>
      </w:r>
      <w:r w:rsidRPr="00237722">
        <w:rPr>
          <w:rFonts w:ascii="Times New Roman" w:eastAsia="Times New Roman" w:hAnsi="Times New Roman" w:cs="Times New Roman"/>
          <w:b/>
          <w:i/>
          <w:iCs/>
          <w:sz w:val="24"/>
          <w:szCs w:val="24"/>
        </w:rPr>
        <w:t>La classe: hier, aujourd’hui, et demain ?</w:t>
      </w:r>
      <w:r w:rsidRPr="00237722">
        <w:rPr>
          <w:rFonts w:ascii="Times New Roman" w:eastAsia="Times New Roman" w:hAnsi="Times New Roman" w:cs="Times New Roman"/>
          <w:b/>
          <w:sz w:val="24"/>
          <w:szCs w:val="24"/>
        </w:rPr>
        <w:t>,</w:t>
      </w:r>
      <w:r w:rsidRPr="006C7F41">
        <w:rPr>
          <w:rFonts w:ascii="Times New Roman" w:eastAsia="Times New Roman" w:hAnsi="Times New Roman" w:cs="Times New Roman"/>
          <w:sz w:val="24"/>
          <w:szCs w:val="24"/>
        </w:rPr>
        <w:t xml:space="preserve"> Toulouse, France, Presses universitaires du Midi, 2017.</w:t>
      </w:r>
    </w:p>
    <w:p w:rsidR="00237722" w:rsidRDefault="00237722" w:rsidP="006C7F41">
      <w:pPr>
        <w:spacing w:after="0" w:line="240" w:lineRule="auto"/>
        <w:rPr>
          <w:rFonts w:ascii="Times New Roman" w:eastAsia="Times New Roman" w:hAnsi="Times New Roman" w:cs="Times New Roman"/>
          <w:sz w:val="24"/>
          <w:szCs w:val="24"/>
        </w:rPr>
      </w:pPr>
    </w:p>
    <w:p w:rsidR="00237722" w:rsidRDefault="00237722" w:rsidP="006C7F41">
      <w:pPr>
        <w:spacing w:after="0" w:line="240" w:lineRule="auto"/>
      </w:pPr>
      <w:r>
        <w:t>En dépit des bouleversements du monde, la classe n'évolue pas, entend-on de tous côtés. Chaque jour ou presque, des incantations à l'innovation se font entendre. Cet ouvrage s'ouvre sur ces questions. Il les aborde sous l'angle des « formats pédagogiques », c'est-à-dire des dispositifs d'organisation du travail en classe, tels le cours magistral ou le cours dialogué.</w:t>
      </w:r>
    </w:p>
    <w:p w:rsidR="00237722" w:rsidRPr="00583CB2" w:rsidRDefault="00237722" w:rsidP="006C7F41">
      <w:pPr>
        <w:spacing w:after="0" w:line="240" w:lineRule="auto"/>
        <w:rPr>
          <w:rStyle w:val="Titredulivre"/>
          <w:color w:val="943634" w:themeColor="accent2" w:themeShade="BF"/>
        </w:rPr>
      </w:pPr>
      <w:r w:rsidRPr="00583CB2">
        <w:rPr>
          <w:rStyle w:val="Titredulivre"/>
          <w:color w:val="943634" w:themeColor="accent2" w:themeShade="BF"/>
        </w:rPr>
        <w:t>Cote Molitor 370.7 VEY</w:t>
      </w:r>
    </w:p>
    <w:p w:rsidR="007464A3" w:rsidRPr="007464A3" w:rsidRDefault="007464A3" w:rsidP="007464A3"/>
    <w:sectPr w:rsidR="007464A3" w:rsidRPr="007464A3" w:rsidSect="00EC03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7464A3"/>
    <w:rsid w:val="000107FC"/>
    <w:rsid w:val="00042F79"/>
    <w:rsid w:val="00067198"/>
    <w:rsid w:val="00237722"/>
    <w:rsid w:val="0026600B"/>
    <w:rsid w:val="00326EAF"/>
    <w:rsid w:val="0036408B"/>
    <w:rsid w:val="003732A2"/>
    <w:rsid w:val="003E0DBD"/>
    <w:rsid w:val="00502718"/>
    <w:rsid w:val="00583CB2"/>
    <w:rsid w:val="005F06F4"/>
    <w:rsid w:val="006C7F41"/>
    <w:rsid w:val="006E417D"/>
    <w:rsid w:val="007464A3"/>
    <w:rsid w:val="00C20123"/>
    <w:rsid w:val="00C56656"/>
    <w:rsid w:val="00C6102E"/>
    <w:rsid w:val="00C770C7"/>
    <w:rsid w:val="00DA0177"/>
    <w:rsid w:val="00DF0BD5"/>
    <w:rsid w:val="00EA4A08"/>
    <w:rsid w:val="00EC03A0"/>
    <w:rsid w:val="00FE78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123"/>
  </w:style>
  <w:style w:type="paragraph" w:styleId="Titre1">
    <w:name w:val="heading 1"/>
    <w:basedOn w:val="Normal"/>
    <w:next w:val="Normal"/>
    <w:link w:val="Titre1Car"/>
    <w:uiPriority w:val="9"/>
    <w:qFormat/>
    <w:rsid w:val="00746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4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464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464A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464A3"/>
    <w:rPr>
      <w:b/>
      <w:bCs/>
    </w:rPr>
  </w:style>
  <w:style w:type="paragraph" w:styleId="Textedebulles">
    <w:name w:val="Balloon Text"/>
    <w:basedOn w:val="Normal"/>
    <w:link w:val="TextedebullesCar"/>
    <w:uiPriority w:val="99"/>
    <w:semiHidden/>
    <w:unhideWhenUsed/>
    <w:rsid w:val="007464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64A3"/>
    <w:rPr>
      <w:rFonts w:ascii="Tahoma" w:hAnsi="Tahoma" w:cs="Tahoma"/>
      <w:sz w:val="16"/>
      <w:szCs w:val="16"/>
    </w:rPr>
  </w:style>
  <w:style w:type="paragraph" w:styleId="Titre">
    <w:name w:val="Title"/>
    <w:basedOn w:val="Normal"/>
    <w:next w:val="Normal"/>
    <w:link w:val="TitreCar"/>
    <w:uiPriority w:val="10"/>
    <w:qFormat/>
    <w:rsid w:val="007464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464A3"/>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7464A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464A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464A3"/>
    <w:rPr>
      <w:rFonts w:asciiTheme="majorHAnsi" w:eastAsiaTheme="majorEastAsia" w:hAnsiTheme="majorHAnsi" w:cstheme="majorBidi"/>
      <w:b/>
      <w:bCs/>
      <w:color w:val="4F81BD" w:themeColor="accent1"/>
    </w:rPr>
  </w:style>
  <w:style w:type="character" w:styleId="Titredulivre">
    <w:name w:val="Book Title"/>
    <w:basedOn w:val="Policepardfaut"/>
    <w:uiPriority w:val="33"/>
    <w:qFormat/>
    <w:rsid w:val="007464A3"/>
    <w:rPr>
      <w:b/>
      <w:bCs/>
      <w:smallCaps/>
      <w:spacing w:val="5"/>
    </w:rPr>
  </w:style>
  <w:style w:type="character" w:styleId="Emphaseintense">
    <w:name w:val="Intense Emphasis"/>
    <w:basedOn w:val="Policepardfaut"/>
    <w:uiPriority w:val="21"/>
    <w:qFormat/>
    <w:rsid w:val="007464A3"/>
    <w:rPr>
      <w:b/>
      <w:bCs/>
      <w:i/>
      <w:iCs/>
      <w:color w:val="4F81BD" w:themeColor="accent1"/>
    </w:rPr>
  </w:style>
  <w:style w:type="paragraph" w:styleId="Paragraphedeliste">
    <w:name w:val="List Paragraph"/>
    <w:basedOn w:val="Normal"/>
    <w:uiPriority w:val="34"/>
    <w:qFormat/>
    <w:rsid w:val="006C7F41"/>
    <w:pPr>
      <w:ind w:left="720"/>
      <w:contextualSpacing/>
    </w:pPr>
  </w:style>
  <w:style w:type="character" w:styleId="Rfrenceintense">
    <w:name w:val="Intense Reference"/>
    <w:basedOn w:val="Policepardfaut"/>
    <w:uiPriority w:val="32"/>
    <w:qFormat/>
    <w:rsid w:val="003E0DBD"/>
    <w:rPr>
      <w:b/>
      <w:bCs/>
      <w:smallCaps/>
      <w:color w:val="C0504D" w:themeColor="accent2"/>
      <w:spacing w:val="5"/>
      <w:u w:val="single"/>
    </w:rPr>
  </w:style>
  <w:style w:type="character" w:styleId="Accentuation">
    <w:name w:val="Emphasis"/>
    <w:basedOn w:val="Policepardfaut"/>
    <w:uiPriority w:val="20"/>
    <w:qFormat/>
    <w:rsid w:val="00FE78CA"/>
    <w:rPr>
      <w:i/>
      <w:iCs/>
    </w:rPr>
  </w:style>
</w:styles>
</file>

<file path=word/webSettings.xml><?xml version="1.0" encoding="utf-8"?>
<w:webSettings xmlns:r="http://schemas.openxmlformats.org/officeDocument/2006/relationships" xmlns:w="http://schemas.openxmlformats.org/wordprocessingml/2006/main">
  <w:divs>
    <w:div w:id="189103915">
      <w:bodyDiv w:val="1"/>
      <w:marLeft w:val="0"/>
      <w:marRight w:val="0"/>
      <w:marTop w:val="0"/>
      <w:marBottom w:val="0"/>
      <w:divBdr>
        <w:top w:val="none" w:sz="0" w:space="0" w:color="auto"/>
        <w:left w:val="none" w:sz="0" w:space="0" w:color="auto"/>
        <w:bottom w:val="none" w:sz="0" w:space="0" w:color="auto"/>
        <w:right w:val="none" w:sz="0" w:space="0" w:color="auto"/>
      </w:divBdr>
    </w:div>
    <w:div w:id="238950007">
      <w:bodyDiv w:val="1"/>
      <w:marLeft w:val="0"/>
      <w:marRight w:val="0"/>
      <w:marTop w:val="0"/>
      <w:marBottom w:val="0"/>
      <w:divBdr>
        <w:top w:val="none" w:sz="0" w:space="0" w:color="auto"/>
        <w:left w:val="none" w:sz="0" w:space="0" w:color="auto"/>
        <w:bottom w:val="none" w:sz="0" w:space="0" w:color="auto"/>
        <w:right w:val="none" w:sz="0" w:space="0" w:color="auto"/>
      </w:divBdr>
    </w:div>
    <w:div w:id="412507967">
      <w:bodyDiv w:val="1"/>
      <w:marLeft w:val="0"/>
      <w:marRight w:val="0"/>
      <w:marTop w:val="0"/>
      <w:marBottom w:val="0"/>
      <w:divBdr>
        <w:top w:val="none" w:sz="0" w:space="0" w:color="auto"/>
        <w:left w:val="none" w:sz="0" w:space="0" w:color="auto"/>
        <w:bottom w:val="none" w:sz="0" w:space="0" w:color="auto"/>
        <w:right w:val="none" w:sz="0" w:space="0" w:color="auto"/>
      </w:divBdr>
      <w:divsChild>
        <w:div w:id="1946766705">
          <w:marLeft w:val="0"/>
          <w:marRight w:val="0"/>
          <w:marTop w:val="0"/>
          <w:marBottom w:val="0"/>
          <w:divBdr>
            <w:top w:val="none" w:sz="0" w:space="0" w:color="auto"/>
            <w:left w:val="none" w:sz="0" w:space="0" w:color="auto"/>
            <w:bottom w:val="none" w:sz="0" w:space="0" w:color="auto"/>
            <w:right w:val="none" w:sz="0" w:space="0" w:color="auto"/>
          </w:divBdr>
          <w:divsChild>
            <w:div w:id="2089619615">
              <w:marLeft w:val="0"/>
              <w:marRight w:val="0"/>
              <w:marTop w:val="0"/>
              <w:marBottom w:val="240"/>
              <w:divBdr>
                <w:top w:val="none" w:sz="0" w:space="0" w:color="auto"/>
                <w:left w:val="none" w:sz="0" w:space="0" w:color="auto"/>
                <w:bottom w:val="none" w:sz="0" w:space="0" w:color="auto"/>
                <w:right w:val="none" w:sz="0" w:space="0" w:color="auto"/>
              </w:divBdr>
            </w:div>
            <w:div w:id="1102333812">
              <w:marLeft w:val="0"/>
              <w:marRight w:val="0"/>
              <w:marTop w:val="0"/>
              <w:marBottom w:val="240"/>
              <w:divBdr>
                <w:top w:val="none" w:sz="0" w:space="0" w:color="auto"/>
                <w:left w:val="none" w:sz="0" w:space="0" w:color="auto"/>
                <w:bottom w:val="none" w:sz="0" w:space="0" w:color="auto"/>
                <w:right w:val="none" w:sz="0" w:space="0" w:color="auto"/>
              </w:divBdr>
            </w:div>
            <w:div w:id="1298679643">
              <w:marLeft w:val="0"/>
              <w:marRight w:val="0"/>
              <w:marTop w:val="0"/>
              <w:marBottom w:val="240"/>
              <w:divBdr>
                <w:top w:val="none" w:sz="0" w:space="0" w:color="auto"/>
                <w:left w:val="none" w:sz="0" w:space="0" w:color="auto"/>
                <w:bottom w:val="none" w:sz="0" w:space="0" w:color="auto"/>
                <w:right w:val="none" w:sz="0" w:space="0" w:color="auto"/>
              </w:divBdr>
            </w:div>
            <w:div w:id="2030522845">
              <w:marLeft w:val="0"/>
              <w:marRight w:val="0"/>
              <w:marTop w:val="0"/>
              <w:marBottom w:val="240"/>
              <w:divBdr>
                <w:top w:val="none" w:sz="0" w:space="0" w:color="auto"/>
                <w:left w:val="none" w:sz="0" w:space="0" w:color="auto"/>
                <w:bottom w:val="none" w:sz="0" w:space="0" w:color="auto"/>
                <w:right w:val="none" w:sz="0" w:space="0" w:color="auto"/>
              </w:divBdr>
            </w:div>
            <w:div w:id="893462968">
              <w:marLeft w:val="0"/>
              <w:marRight w:val="0"/>
              <w:marTop w:val="0"/>
              <w:marBottom w:val="240"/>
              <w:divBdr>
                <w:top w:val="none" w:sz="0" w:space="0" w:color="auto"/>
                <w:left w:val="none" w:sz="0" w:space="0" w:color="auto"/>
                <w:bottom w:val="none" w:sz="0" w:space="0" w:color="auto"/>
                <w:right w:val="none" w:sz="0" w:space="0" w:color="auto"/>
              </w:divBdr>
            </w:div>
            <w:div w:id="519320185">
              <w:marLeft w:val="0"/>
              <w:marRight w:val="0"/>
              <w:marTop w:val="0"/>
              <w:marBottom w:val="240"/>
              <w:divBdr>
                <w:top w:val="none" w:sz="0" w:space="0" w:color="auto"/>
                <w:left w:val="none" w:sz="0" w:space="0" w:color="auto"/>
                <w:bottom w:val="none" w:sz="0" w:space="0" w:color="auto"/>
                <w:right w:val="none" w:sz="0" w:space="0" w:color="auto"/>
              </w:divBdr>
            </w:div>
            <w:div w:id="1561163942">
              <w:marLeft w:val="0"/>
              <w:marRight w:val="0"/>
              <w:marTop w:val="0"/>
              <w:marBottom w:val="240"/>
              <w:divBdr>
                <w:top w:val="none" w:sz="0" w:space="0" w:color="auto"/>
                <w:left w:val="none" w:sz="0" w:space="0" w:color="auto"/>
                <w:bottom w:val="none" w:sz="0" w:space="0" w:color="auto"/>
                <w:right w:val="none" w:sz="0" w:space="0" w:color="auto"/>
              </w:divBdr>
            </w:div>
            <w:div w:id="421801451">
              <w:marLeft w:val="0"/>
              <w:marRight w:val="0"/>
              <w:marTop w:val="0"/>
              <w:marBottom w:val="240"/>
              <w:divBdr>
                <w:top w:val="none" w:sz="0" w:space="0" w:color="auto"/>
                <w:left w:val="none" w:sz="0" w:space="0" w:color="auto"/>
                <w:bottom w:val="none" w:sz="0" w:space="0" w:color="auto"/>
                <w:right w:val="none" w:sz="0" w:space="0" w:color="auto"/>
              </w:divBdr>
            </w:div>
            <w:div w:id="438110976">
              <w:marLeft w:val="0"/>
              <w:marRight w:val="0"/>
              <w:marTop w:val="0"/>
              <w:marBottom w:val="240"/>
              <w:divBdr>
                <w:top w:val="none" w:sz="0" w:space="0" w:color="auto"/>
                <w:left w:val="none" w:sz="0" w:space="0" w:color="auto"/>
                <w:bottom w:val="none" w:sz="0" w:space="0" w:color="auto"/>
                <w:right w:val="none" w:sz="0" w:space="0" w:color="auto"/>
              </w:divBdr>
            </w:div>
            <w:div w:id="2063098138">
              <w:marLeft w:val="0"/>
              <w:marRight w:val="0"/>
              <w:marTop w:val="0"/>
              <w:marBottom w:val="240"/>
              <w:divBdr>
                <w:top w:val="none" w:sz="0" w:space="0" w:color="auto"/>
                <w:left w:val="none" w:sz="0" w:space="0" w:color="auto"/>
                <w:bottom w:val="none" w:sz="0" w:space="0" w:color="auto"/>
                <w:right w:val="none" w:sz="0" w:space="0" w:color="auto"/>
              </w:divBdr>
            </w:div>
            <w:div w:id="1131559509">
              <w:marLeft w:val="0"/>
              <w:marRight w:val="0"/>
              <w:marTop w:val="0"/>
              <w:marBottom w:val="240"/>
              <w:divBdr>
                <w:top w:val="none" w:sz="0" w:space="0" w:color="auto"/>
                <w:left w:val="none" w:sz="0" w:space="0" w:color="auto"/>
                <w:bottom w:val="none" w:sz="0" w:space="0" w:color="auto"/>
                <w:right w:val="none" w:sz="0" w:space="0" w:color="auto"/>
              </w:divBdr>
            </w:div>
            <w:div w:id="2023895089">
              <w:marLeft w:val="0"/>
              <w:marRight w:val="0"/>
              <w:marTop w:val="0"/>
              <w:marBottom w:val="240"/>
              <w:divBdr>
                <w:top w:val="none" w:sz="0" w:space="0" w:color="auto"/>
                <w:left w:val="none" w:sz="0" w:space="0" w:color="auto"/>
                <w:bottom w:val="none" w:sz="0" w:space="0" w:color="auto"/>
                <w:right w:val="none" w:sz="0" w:space="0" w:color="auto"/>
              </w:divBdr>
            </w:div>
            <w:div w:id="1673869018">
              <w:marLeft w:val="0"/>
              <w:marRight w:val="0"/>
              <w:marTop w:val="0"/>
              <w:marBottom w:val="240"/>
              <w:divBdr>
                <w:top w:val="none" w:sz="0" w:space="0" w:color="auto"/>
                <w:left w:val="none" w:sz="0" w:space="0" w:color="auto"/>
                <w:bottom w:val="none" w:sz="0" w:space="0" w:color="auto"/>
                <w:right w:val="none" w:sz="0" w:space="0" w:color="auto"/>
              </w:divBdr>
            </w:div>
            <w:div w:id="1423600561">
              <w:marLeft w:val="0"/>
              <w:marRight w:val="0"/>
              <w:marTop w:val="0"/>
              <w:marBottom w:val="240"/>
              <w:divBdr>
                <w:top w:val="none" w:sz="0" w:space="0" w:color="auto"/>
                <w:left w:val="none" w:sz="0" w:space="0" w:color="auto"/>
                <w:bottom w:val="none" w:sz="0" w:space="0" w:color="auto"/>
                <w:right w:val="none" w:sz="0" w:space="0" w:color="auto"/>
              </w:divBdr>
            </w:div>
            <w:div w:id="9600083">
              <w:marLeft w:val="0"/>
              <w:marRight w:val="0"/>
              <w:marTop w:val="0"/>
              <w:marBottom w:val="240"/>
              <w:divBdr>
                <w:top w:val="none" w:sz="0" w:space="0" w:color="auto"/>
                <w:left w:val="none" w:sz="0" w:space="0" w:color="auto"/>
                <w:bottom w:val="none" w:sz="0" w:space="0" w:color="auto"/>
                <w:right w:val="none" w:sz="0" w:space="0" w:color="auto"/>
              </w:divBdr>
            </w:div>
            <w:div w:id="676814294">
              <w:marLeft w:val="0"/>
              <w:marRight w:val="0"/>
              <w:marTop w:val="0"/>
              <w:marBottom w:val="240"/>
              <w:divBdr>
                <w:top w:val="none" w:sz="0" w:space="0" w:color="auto"/>
                <w:left w:val="none" w:sz="0" w:space="0" w:color="auto"/>
                <w:bottom w:val="none" w:sz="0" w:space="0" w:color="auto"/>
                <w:right w:val="none" w:sz="0" w:space="0" w:color="auto"/>
              </w:divBdr>
            </w:div>
            <w:div w:id="2059088058">
              <w:marLeft w:val="0"/>
              <w:marRight w:val="0"/>
              <w:marTop w:val="0"/>
              <w:marBottom w:val="240"/>
              <w:divBdr>
                <w:top w:val="none" w:sz="0" w:space="0" w:color="auto"/>
                <w:left w:val="none" w:sz="0" w:space="0" w:color="auto"/>
                <w:bottom w:val="none" w:sz="0" w:space="0" w:color="auto"/>
                <w:right w:val="none" w:sz="0" w:space="0" w:color="auto"/>
              </w:divBdr>
            </w:div>
            <w:div w:id="1983073771">
              <w:marLeft w:val="0"/>
              <w:marRight w:val="0"/>
              <w:marTop w:val="0"/>
              <w:marBottom w:val="240"/>
              <w:divBdr>
                <w:top w:val="none" w:sz="0" w:space="0" w:color="auto"/>
                <w:left w:val="none" w:sz="0" w:space="0" w:color="auto"/>
                <w:bottom w:val="none" w:sz="0" w:space="0" w:color="auto"/>
                <w:right w:val="none" w:sz="0" w:space="0" w:color="auto"/>
              </w:divBdr>
            </w:div>
            <w:div w:id="1482771152">
              <w:marLeft w:val="0"/>
              <w:marRight w:val="0"/>
              <w:marTop w:val="0"/>
              <w:marBottom w:val="240"/>
              <w:divBdr>
                <w:top w:val="none" w:sz="0" w:space="0" w:color="auto"/>
                <w:left w:val="none" w:sz="0" w:space="0" w:color="auto"/>
                <w:bottom w:val="none" w:sz="0" w:space="0" w:color="auto"/>
                <w:right w:val="none" w:sz="0" w:space="0" w:color="auto"/>
              </w:divBdr>
            </w:div>
            <w:div w:id="6127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217">
      <w:bodyDiv w:val="1"/>
      <w:marLeft w:val="0"/>
      <w:marRight w:val="0"/>
      <w:marTop w:val="0"/>
      <w:marBottom w:val="0"/>
      <w:divBdr>
        <w:top w:val="none" w:sz="0" w:space="0" w:color="auto"/>
        <w:left w:val="none" w:sz="0" w:space="0" w:color="auto"/>
        <w:bottom w:val="none" w:sz="0" w:space="0" w:color="auto"/>
        <w:right w:val="none" w:sz="0" w:space="0" w:color="auto"/>
      </w:divBdr>
    </w:div>
    <w:div w:id="659582966">
      <w:bodyDiv w:val="1"/>
      <w:marLeft w:val="0"/>
      <w:marRight w:val="0"/>
      <w:marTop w:val="0"/>
      <w:marBottom w:val="0"/>
      <w:divBdr>
        <w:top w:val="none" w:sz="0" w:space="0" w:color="auto"/>
        <w:left w:val="none" w:sz="0" w:space="0" w:color="auto"/>
        <w:bottom w:val="none" w:sz="0" w:space="0" w:color="auto"/>
        <w:right w:val="none" w:sz="0" w:space="0" w:color="auto"/>
      </w:divBdr>
    </w:div>
    <w:div w:id="700518102">
      <w:bodyDiv w:val="1"/>
      <w:marLeft w:val="0"/>
      <w:marRight w:val="0"/>
      <w:marTop w:val="0"/>
      <w:marBottom w:val="0"/>
      <w:divBdr>
        <w:top w:val="none" w:sz="0" w:space="0" w:color="auto"/>
        <w:left w:val="none" w:sz="0" w:space="0" w:color="auto"/>
        <w:bottom w:val="none" w:sz="0" w:space="0" w:color="auto"/>
        <w:right w:val="none" w:sz="0" w:space="0" w:color="auto"/>
      </w:divBdr>
    </w:div>
    <w:div w:id="817847976">
      <w:bodyDiv w:val="1"/>
      <w:marLeft w:val="0"/>
      <w:marRight w:val="0"/>
      <w:marTop w:val="0"/>
      <w:marBottom w:val="0"/>
      <w:divBdr>
        <w:top w:val="none" w:sz="0" w:space="0" w:color="auto"/>
        <w:left w:val="none" w:sz="0" w:space="0" w:color="auto"/>
        <w:bottom w:val="none" w:sz="0" w:space="0" w:color="auto"/>
        <w:right w:val="none" w:sz="0" w:space="0" w:color="auto"/>
      </w:divBdr>
    </w:div>
    <w:div w:id="830635162">
      <w:bodyDiv w:val="1"/>
      <w:marLeft w:val="0"/>
      <w:marRight w:val="0"/>
      <w:marTop w:val="0"/>
      <w:marBottom w:val="0"/>
      <w:divBdr>
        <w:top w:val="none" w:sz="0" w:space="0" w:color="auto"/>
        <w:left w:val="none" w:sz="0" w:space="0" w:color="auto"/>
        <w:bottom w:val="none" w:sz="0" w:space="0" w:color="auto"/>
        <w:right w:val="none" w:sz="0" w:space="0" w:color="auto"/>
      </w:divBdr>
    </w:div>
    <w:div w:id="1746995487">
      <w:bodyDiv w:val="1"/>
      <w:marLeft w:val="0"/>
      <w:marRight w:val="0"/>
      <w:marTop w:val="0"/>
      <w:marBottom w:val="0"/>
      <w:divBdr>
        <w:top w:val="none" w:sz="0" w:space="0" w:color="auto"/>
        <w:left w:val="none" w:sz="0" w:space="0" w:color="auto"/>
        <w:bottom w:val="none" w:sz="0" w:space="0" w:color="auto"/>
        <w:right w:val="none" w:sz="0" w:space="0" w:color="auto"/>
      </w:divBdr>
    </w:div>
    <w:div w:id="18974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EB17-A82E-496C-A154-8CAB2A3E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1392</Words>
  <Characters>7660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IUFM de Paris</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ljonard</dc:creator>
  <cp:keywords/>
  <dc:description/>
  <cp:lastModifiedBy>ljonard</cp:lastModifiedBy>
  <cp:revision>10</cp:revision>
  <cp:lastPrinted>2018-01-22T13:45:00Z</cp:lastPrinted>
  <dcterms:created xsi:type="dcterms:W3CDTF">2018-01-19T12:46:00Z</dcterms:created>
  <dcterms:modified xsi:type="dcterms:W3CDTF">2018-01-24T08:52:00Z</dcterms:modified>
</cp:coreProperties>
</file>